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71" w:rsidRDefault="001E0671" w:rsidP="001E0671">
      <w:pPr>
        <w:rPr>
          <w:b/>
          <w:sz w:val="32"/>
          <w:szCs w:val="28"/>
          <w:lang w:val="de-CH"/>
        </w:rPr>
      </w:pPr>
    </w:p>
    <w:p w:rsidR="001E0671" w:rsidRPr="001E0671" w:rsidRDefault="001E0671" w:rsidP="001E0671">
      <w:pPr>
        <w:rPr>
          <w:b/>
          <w:szCs w:val="28"/>
          <w:lang w:val="de-CH"/>
        </w:rPr>
      </w:pPr>
    </w:p>
    <w:p w:rsidR="001E0671" w:rsidRPr="00150A7E" w:rsidRDefault="001E0671" w:rsidP="001E0671">
      <w:pPr>
        <w:rPr>
          <w:b/>
          <w:sz w:val="32"/>
          <w:szCs w:val="28"/>
          <w:lang w:val="de-CH"/>
        </w:rPr>
      </w:pPr>
      <w:r w:rsidRPr="00150A7E">
        <w:rPr>
          <w:b/>
          <w:sz w:val="32"/>
          <w:szCs w:val="28"/>
          <w:lang w:val="de-CH"/>
        </w:rPr>
        <w:t>Textbausteine</w:t>
      </w:r>
      <w:r>
        <w:rPr>
          <w:b/>
          <w:sz w:val="32"/>
          <w:szCs w:val="28"/>
          <w:lang w:val="de-CH"/>
        </w:rPr>
        <w:t>:</w:t>
      </w:r>
      <w:r w:rsidRPr="00150A7E">
        <w:rPr>
          <w:b/>
          <w:sz w:val="32"/>
          <w:szCs w:val="28"/>
          <w:lang w:val="de-CH"/>
        </w:rPr>
        <w:t xml:space="preserve"> </w:t>
      </w:r>
      <w:r>
        <w:rPr>
          <w:b/>
          <w:sz w:val="32"/>
          <w:szCs w:val="28"/>
          <w:lang w:val="de-CH"/>
        </w:rPr>
        <w:t xml:space="preserve">Coop Märchentheater </w:t>
      </w:r>
      <w:proofErr w:type="spellStart"/>
      <w:r>
        <w:rPr>
          <w:b/>
          <w:sz w:val="32"/>
          <w:szCs w:val="28"/>
          <w:lang w:val="de-CH"/>
        </w:rPr>
        <w:t>Fidiubs</w:t>
      </w:r>
      <w:proofErr w:type="spellEnd"/>
      <w:r>
        <w:rPr>
          <w:b/>
          <w:sz w:val="32"/>
          <w:szCs w:val="28"/>
          <w:lang w:val="de-CH"/>
        </w:rPr>
        <w:t xml:space="preserve"> mit </w:t>
      </w:r>
      <w:proofErr w:type="spellStart"/>
      <w:r w:rsidRPr="00150A7E">
        <w:rPr>
          <w:b/>
          <w:sz w:val="32"/>
          <w:szCs w:val="28"/>
          <w:lang w:val="de-CH"/>
        </w:rPr>
        <w:t>Schneewittli</w:t>
      </w:r>
      <w:proofErr w:type="spellEnd"/>
      <w:r w:rsidRPr="00150A7E">
        <w:rPr>
          <w:b/>
          <w:sz w:val="32"/>
          <w:szCs w:val="28"/>
          <w:lang w:val="de-CH"/>
        </w:rPr>
        <w:t xml:space="preserve"> und die siebe Zwerge</w:t>
      </w:r>
    </w:p>
    <w:p w:rsidR="001E0671" w:rsidRPr="00150A7E" w:rsidRDefault="001E0671" w:rsidP="001E0671">
      <w:pPr>
        <w:rPr>
          <w:b/>
          <w:sz w:val="28"/>
          <w:szCs w:val="28"/>
          <w:lang w:val="de-CH"/>
        </w:rPr>
      </w:pPr>
    </w:p>
    <w:p w:rsidR="001E0671" w:rsidRPr="00150A7E" w:rsidRDefault="001E0671" w:rsidP="001E0671">
      <w:pPr>
        <w:pBdr>
          <w:bottom w:val="single" w:sz="4" w:space="1" w:color="auto"/>
        </w:pBdr>
        <w:rPr>
          <w:b/>
          <w:sz w:val="28"/>
          <w:szCs w:val="28"/>
          <w:lang w:val="de-CH"/>
        </w:rPr>
      </w:pPr>
      <w:r>
        <w:rPr>
          <w:b/>
          <w:sz w:val="28"/>
          <w:szCs w:val="28"/>
          <w:lang w:val="de-CH"/>
        </w:rPr>
        <w:t>kurz</w:t>
      </w:r>
    </w:p>
    <w:p w:rsidR="001E0671" w:rsidRPr="00150A7E" w:rsidRDefault="001E0671" w:rsidP="001E0671">
      <w:pPr>
        <w:rPr>
          <w:b/>
          <w:sz w:val="32"/>
          <w:szCs w:val="28"/>
          <w:lang w:val="de-CH"/>
        </w:rPr>
      </w:pPr>
    </w:p>
    <w:p w:rsidR="001E0671" w:rsidRPr="00150A7E" w:rsidRDefault="001E0671" w:rsidP="001E0671">
      <w:pPr>
        <w:rPr>
          <w:b/>
          <w:sz w:val="28"/>
          <w:szCs w:val="28"/>
          <w:lang w:val="de-CH"/>
        </w:rPr>
      </w:pPr>
      <w:proofErr w:type="spellStart"/>
      <w:r w:rsidRPr="00150A7E">
        <w:rPr>
          <w:b/>
          <w:sz w:val="28"/>
          <w:szCs w:val="28"/>
          <w:lang w:val="de-CH"/>
        </w:rPr>
        <w:t>Schneewittli</w:t>
      </w:r>
      <w:proofErr w:type="spellEnd"/>
      <w:r w:rsidRPr="00150A7E">
        <w:rPr>
          <w:b/>
          <w:sz w:val="28"/>
          <w:szCs w:val="28"/>
          <w:lang w:val="de-CH"/>
        </w:rPr>
        <w:t xml:space="preserve"> und die siebe Zwerge</w:t>
      </w:r>
    </w:p>
    <w:p w:rsidR="001E0671" w:rsidRPr="00150A7E" w:rsidRDefault="001E0671" w:rsidP="001E0671">
      <w:pPr>
        <w:rPr>
          <w:szCs w:val="22"/>
          <w:lang w:val="de-CH"/>
        </w:rPr>
      </w:pPr>
    </w:p>
    <w:p w:rsidR="001E0671" w:rsidRPr="00150A7E" w:rsidRDefault="001E0671" w:rsidP="001E0671">
      <w:pPr>
        <w:rPr>
          <w:b/>
          <w:szCs w:val="22"/>
          <w:lang w:val="de-CH"/>
        </w:rPr>
      </w:pPr>
      <w:bookmarkStart w:id="0" w:name="_GoBack"/>
      <w:r w:rsidRPr="00150A7E">
        <w:rPr>
          <w:b/>
          <w:szCs w:val="22"/>
          <w:lang w:val="de-CH"/>
        </w:rPr>
        <w:t xml:space="preserve">Ein </w:t>
      </w:r>
      <w:r w:rsidRPr="00FB3B63">
        <w:rPr>
          <w:b/>
          <w:szCs w:val="22"/>
          <w:lang w:val="de-CH"/>
        </w:rPr>
        <w:t xml:space="preserve">sprechender Spiegel, liebenswerte Zwerge und eine wunderschöne Prinzessin – Fidibus ist zurück und führt zauberhaft und humorvoll durch das weltbekannte Märchen. Mit </w:t>
      </w:r>
      <w:r>
        <w:rPr>
          <w:b/>
          <w:szCs w:val="22"/>
          <w:lang w:val="de-CH"/>
        </w:rPr>
        <w:t>«</w:t>
      </w:r>
      <w:proofErr w:type="spellStart"/>
      <w:r w:rsidRPr="00FB3B63">
        <w:rPr>
          <w:b/>
          <w:szCs w:val="22"/>
          <w:lang w:val="de-CH"/>
        </w:rPr>
        <w:t>Schneewittli</w:t>
      </w:r>
      <w:proofErr w:type="spellEnd"/>
      <w:r w:rsidRPr="00FB3B63">
        <w:rPr>
          <w:b/>
          <w:szCs w:val="22"/>
          <w:lang w:val="de-CH"/>
        </w:rPr>
        <w:t xml:space="preserve"> und d</w:t>
      </w:r>
      <w:r>
        <w:rPr>
          <w:b/>
          <w:szCs w:val="22"/>
          <w:lang w:val="de-CH"/>
        </w:rPr>
        <w:t>ie</w:t>
      </w:r>
      <w:r w:rsidRPr="00FB3B63">
        <w:rPr>
          <w:b/>
          <w:szCs w:val="22"/>
          <w:lang w:val="de-CH"/>
        </w:rPr>
        <w:t xml:space="preserve"> siebe Zwerge</w:t>
      </w:r>
      <w:r>
        <w:rPr>
          <w:b/>
          <w:szCs w:val="22"/>
          <w:lang w:val="de-CH"/>
        </w:rPr>
        <w:t>»</w:t>
      </w:r>
      <w:r w:rsidRPr="00FB3B63">
        <w:rPr>
          <w:b/>
          <w:szCs w:val="22"/>
          <w:lang w:val="de-CH"/>
        </w:rPr>
        <w:t xml:space="preserve"> reist </w:t>
      </w:r>
      <w:r>
        <w:rPr>
          <w:b/>
          <w:szCs w:val="22"/>
          <w:lang w:val="de-CH"/>
        </w:rPr>
        <w:t>Coop Märchentheater Fidibus</w:t>
      </w:r>
      <w:r w:rsidRPr="00FB3B63">
        <w:rPr>
          <w:b/>
          <w:szCs w:val="22"/>
          <w:lang w:val="de-CH"/>
        </w:rPr>
        <w:t xml:space="preserve"> durch die Deutschschweiz</w:t>
      </w:r>
      <w:r w:rsidRPr="00150A7E">
        <w:rPr>
          <w:b/>
          <w:szCs w:val="22"/>
          <w:lang w:val="de-CH"/>
        </w:rPr>
        <w:t>.</w:t>
      </w:r>
    </w:p>
    <w:p w:rsidR="001E0671" w:rsidRPr="00150A7E" w:rsidRDefault="001E0671" w:rsidP="001E0671">
      <w:pPr>
        <w:rPr>
          <w:szCs w:val="22"/>
          <w:lang w:val="de-CH"/>
        </w:rPr>
      </w:pPr>
    </w:p>
    <w:p w:rsidR="001E0671" w:rsidRDefault="001E0671" w:rsidP="001E0671">
      <w:pPr>
        <w:rPr>
          <w:szCs w:val="22"/>
          <w:lang w:val="de-CH"/>
        </w:rPr>
      </w:pPr>
      <w:r w:rsidRPr="00150A7E">
        <w:rPr>
          <w:szCs w:val="22"/>
          <w:lang w:val="de-CH"/>
        </w:rPr>
        <w:t>«Spieglein, Spieglein an der Wand, wer ist die Schönste im ganzen Land?», fragt die eitle Königin ihren Zauberspiegel. «</w:t>
      </w:r>
      <w:proofErr w:type="spellStart"/>
      <w:r w:rsidRPr="00150A7E">
        <w:rPr>
          <w:szCs w:val="22"/>
          <w:lang w:val="de-CH"/>
        </w:rPr>
        <w:t>Schneewittli</w:t>
      </w:r>
      <w:proofErr w:type="spellEnd"/>
      <w:r w:rsidRPr="00150A7E">
        <w:rPr>
          <w:szCs w:val="22"/>
          <w:lang w:val="de-CH"/>
        </w:rPr>
        <w:t>», antwortet der Spiegel eines Tages plötzlich</w:t>
      </w:r>
      <w:r>
        <w:rPr>
          <w:szCs w:val="22"/>
          <w:lang w:val="de-CH"/>
        </w:rPr>
        <w:t>!</w:t>
      </w:r>
      <w:r w:rsidRPr="00150A7E">
        <w:rPr>
          <w:szCs w:val="22"/>
          <w:lang w:val="de-CH"/>
        </w:rPr>
        <w:t xml:space="preserve"> </w:t>
      </w:r>
      <w:r>
        <w:rPr>
          <w:szCs w:val="22"/>
          <w:lang w:val="de-CH"/>
        </w:rPr>
        <w:t>Er</w:t>
      </w:r>
      <w:r w:rsidRPr="00150A7E">
        <w:rPr>
          <w:szCs w:val="22"/>
          <w:lang w:val="de-CH"/>
        </w:rPr>
        <w:t xml:space="preserve"> versetzt damit Königin </w:t>
      </w:r>
      <w:proofErr w:type="spellStart"/>
      <w:r w:rsidRPr="00150A7E">
        <w:rPr>
          <w:szCs w:val="22"/>
          <w:lang w:val="de-CH"/>
        </w:rPr>
        <w:t>Mirabella</w:t>
      </w:r>
      <w:proofErr w:type="spellEnd"/>
      <w:r w:rsidRPr="00150A7E">
        <w:rPr>
          <w:szCs w:val="22"/>
          <w:lang w:val="de-CH"/>
        </w:rPr>
        <w:t xml:space="preserve"> in Rage und zwingt </w:t>
      </w:r>
      <w:proofErr w:type="spellStart"/>
      <w:r w:rsidRPr="00150A7E">
        <w:rPr>
          <w:szCs w:val="22"/>
          <w:lang w:val="de-CH"/>
        </w:rPr>
        <w:t>Schneewittli</w:t>
      </w:r>
      <w:proofErr w:type="spellEnd"/>
      <w:r w:rsidRPr="00150A7E">
        <w:rPr>
          <w:szCs w:val="22"/>
          <w:lang w:val="de-CH"/>
        </w:rPr>
        <w:t xml:space="preserve"> zur Flucht aus dem Schloss.</w:t>
      </w:r>
      <w:r>
        <w:rPr>
          <w:szCs w:val="22"/>
          <w:lang w:val="de-CH"/>
        </w:rPr>
        <w:t xml:space="preserve"> </w:t>
      </w:r>
    </w:p>
    <w:p w:rsidR="001E0671" w:rsidRDefault="001E0671" w:rsidP="001E0671">
      <w:pPr>
        <w:rPr>
          <w:szCs w:val="22"/>
          <w:lang w:val="de-CH"/>
        </w:rPr>
      </w:pPr>
    </w:p>
    <w:p w:rsidR="001E0671" w:rsidRDefault="001E0671" w:rsidP="001E0671">
      <w:pPr>
        <w:rPr>
          <w:szCs w:val="22"/>
          <w:lang w:val="de-CH"/>
        </w:rPr>
      </w:pPr>
      <w:proofErr w:type="spellStart"/>
      <w:r w:rsidRPr="00150A7E">
        <w:rPr>
          <w:szCs w:val="22"/>
          <w:lang w:val="de-CH"/>
        </w:rPr>
        <w:t>Schneewittli</w:t>
      </w:r>
      <w:proofErr w:type="spellEnd"/>
      <w:r w:rsidRPr="00150A7E">
        <w:rPr>
          <w:szCs w:val="22"/>
          <w:lang w:val="de-CH"/>
        </w:rPr>
        <w:t xml:space="preserve"> flieht mutig bis tief in den Wald und kann</w:t>
      </w:r>
      <w:r>
        <w:rPr>
          <w:szCs w:val="22"/>
          <w:lang w:val="de-CH"/>
        </w:rPr>
        <w:t xml:space="preserve"> </w:t>
      </w:r>
      <w:r w:rsidRPr="00150A7E">
        <w:rPr>
          <w:szCs w:val="22"/>
          <w:lang w:val="de-CH"/>
        </w:rPr>
        <w:t xml:space="preserve">dem Zorn der Königin </w:t>
      </w:r>
      <w:r>
        <w:rPr>
          <w:szCs w:val="22"/>
          <w:lang w:val="de-CH"/>
        </w:rPr>
        <w:t>so</w:t>
      </w:r>
      <w:r w:rsidRPr="00150A7E">
        <w:rPr>
          <w:szCs w:val="22"/>
          <w:lang w:val="de-CH"/>
        </w:rPr>
        <w:t xml:space="preserve"> erstmal entkommen.</w:t>
      </w:r>
      <w:r>
        <w:rPr>
          <w:szCs w:val="22"/>
          <w:lang w:val="de-CH"/>
        </w:rPr>
        <w:t xml:space="preserve"> Doch trotz der Hilfe von Fidibus und der Gastfreundschaft der sieben Zwerge spürt die böse Königin </w:t>
      </w:r>
      <w:proofErr w:type="spellStart"/>
      <w:r>
        <w:rPr>
          <w:szCs w:val="22"/>
          <w:lang w:val="de-CH"/>
        </w:rPr>
        <w:t>Schneewittli</w:t>
      </w:r>
      <w:proofErr w:type="spellEnd"/>
      <w:r>
        <w:rPr>
          <w:szCs w:val="22"/>
          <w:lang w:val="de-CH"/>
        </w:rPr>
        <w:t xml:space="preserve"> auf, mit einem hinterhältigen Plan in petto.  </w:t>
      </w:r>
    </w:p>
    <w:p w:rsidR="001E0671" w:rsidRPr="00150A7E" w:rsidRDefault="001E0671" w:rsidP="001E0671">
      <w:pPr>
        <w:rPr>
          <w:szCs w:val="22"/>
          <w:lang w:val="de-CH"/>
        </w:rPr>
      </w:pPr>
    </w:p>
    <w:p w:rsidR="001E0671" w:rsidRPr="00150A7E" w:rsidRDefault="001E0671" w:rsidP="001E0671">
      <w:pPr>
        <w:rPr>
          <w:szCs w:val="22"/>
          <w:lang w:val="de-CH"/>
        </w:rPr>
      </w:pPr>
      <w:r w:rsidRPr="00150A7E">
        <w:rPr>
          <w:szCs w:val="22"/>
          <w:lang w:val="de-CH"/>
        </w:rPr>
        <w:t xml:space="preserve">Fidibus präsentiert das Märchen der </w:t>
      </w:r>
      <w:r>
        <w:rPr>
          <w:szCs w:val="22"/>
          <w:lang w:val="de-CH"/>
        </w:rPr>
        <w:t>Brüder</w:t>
      </w:r>
      <w:r w:rsidRPr="00150A7E">
        <w:rPr>
          <w:szCs w:val="22"/>
          <w:lang w:val="de-CH"/>
        </w:rPr>
        <w:t xml:space="preserve"> Grimm in einer neuartigen und liebevollen Inszenierung von Rahel Roy – mit jeder Menge Humor, </w:t>
      </w:r>
      <w:r>
        <w:rPr>
          <w:szCs w:val="22"/>
          <w:lang w:val="de-CH"/>
        </w:rPr>
        <w:t>charismatischen</w:t>
      </w:r>
      <w:r w:rsidRPr="00150A7E">
        <w:rPr>
          <w:szCs w:val="22"/>
          <w:lang w:val="de-CH"/>
        </w:rPr>
        <w:t xml:space="preserve"> </w:t>
      </w:r>
      <w:proofErr w:type="spellStart"/>
      <w:proofErr w:type="gramStart"/>
      <w:r w:rsidRPr="00150A7E">
        <w:rPr>
          <w:szCs w:val="22"/>
          <w:lang w:val="de-CH"/>
        </w:rPr>
        <w:t>Darsteller</w:t>
      </w:r>
      <w:r>
        <w:rPr>
          <w:szCs w:val="22"/>
          <w:lang w:val="de-CH"/>
        </w:rPr>
        <w:t>:innen</w:t>
      </w:r>
      <w:proofErr w:type="spellEnd"/>
      <w:proofErr w:type="gramEnd"/>
      <w:r w:rsidRPr="00150A7E">
        <w:rPr>
          <w:szCs w:val="22"/>
          <w:lang w:val="de-CH"/>
        </w:rPr>
        <w:t xml:space="preserve"> und einem fantasievollen Bühnenbild. </w:t>
      </w:r>
    </w:p>
    <w:bookmarkEnd w:id="0"/>
    <w:p w:rsidR="001E0671" w:rsidRDefault="001E0671" w:rsidP="001E0671">
      <w:pPr>
        <w:rPr>
          <w:szCs w:val="22"/>
          <w:lang w:val="de-CH"/>
        </w:rPr>
      </w:pPr>
    </w:p>
    <w:p w:rsidR="001E0671" w:rsidRDefault="001E0671" w:rsidP="001E0671">
      <w:pPr>
        <w:rPr>
          <w:szCs w:val="22"/>
          <w:lang w:val="de-CH"/>
        </w:rPr>
      </w:pPr>
    </w:p>
    <w:p w:rsidR="001E0671" w:rsidRPr="00DC1DAC" w:rsidRDefault="001E0671" w:rsidP="001E0671">
      <w:pPr>
        <w:rPr>
          <w:szCs w:val="22"/>
          <w:lang w:val="de-CH"/>
        </w:rPr>
      </w:pPr>
      <w:r w:rsidRPr="00DC1DAC">
        <w:rPr>
          <w:szCs w:val="22"/>
          <w:lang w:val="de-CH"/>
        </w:rPr>
        <w:t>Regie: Rahel Roy</w:t>
      </w:r>
    </w:p>
    <w:p w:rsidR="001E0671" w:rsidRPr="00DC1DAC" w:rsidRDefault="001E0671" w:rsidP="001E0671">
      <w:pPr>
        <w:rPr>
          <w:szCs w:val="22"/>
          <w:lang w:val="de-CH"/>
        </w:rPr>
      </w:pPr>
      <w:r w:rsidRPr="00DC1DAC">
        <w:rPr>
          <w:szCs w:val="22"/>
          <w:lang w:val="de-CH"/>
        </w:rPr>
        <w:t>Dramaturgie: Domenico Blass</w:t>
      </w:r>
    </w:p>
    <w:p w:rsidR="001E0671" w:rsidRDefault="001E0671" w:rsidP="001E0671">
      <w:pPr>
        <w:rPr>
          <w:szCs w:val="22"/>
          <w:lang w:val="de-CH"/>
        </w:rPr>
      </w:pPr>
      <w:r w:rsidRPr="00DC1DAC">
        <w:rPr>
          <w:szCs w:val="22"/>
          <w:lang w:val="de-CH"/>
        </w:rPr>
        <w:t>Musikalische Leitung: Jonas Furrer</w:t>
      </w:r>
    </w:p>
    <w:p w:rsidR="001E0671" w:rsidRPr="00DC1DAC" w:rsidRDefault="001E0671" w:rsidP="001E0671">
      <w:pPr>
        <w:rPr>
          <w:szCs w:val="22"/>
          <w:lang w:val="de-CH"/>
        </w:rPr>
      </w:pPr>
      <w:r>
        <w:rPr>
          <w:szCs w:val="22"/>
          <w:lang w:val="de-CH"/>
        </w:rPr>
        <w:t xml:space="preserve">Geschichte: nach den Brüdern </w:t>
      </w:r>
      <w:proofErr w:type="gramStart"/>
      <w:r>
        <w:rPr>
          <w:szCs w:val="22"/>
          <w:lang w:val="de-CH"/>
        </w:rPr>
        <w:t>Grimm</w:t>
      </w:r>
      <w:proofErr w:type="gramEnd"/>
    </w:p>
    <w:p w:rsidR="001E0671" w:rsidRDefault="001E0671" w:rsidP="001E0671">
      <w:pPr>
        <w:rPr>
          <w:szCs w:val="22"/>
          <w:lang w:val="de-CH"/>
        </w:rPr>
      </w:pPr>
      <w:proofErr w:type="spellStart"/>
      <w:proofErr w:type="gramStart"/>
      <w:r w:rsidRPr="00DC1DAC">
        <w:rPr>
          <w:szCs w:val="22"/>
          <w:lang w:val="de-CH"/>
        </w:rPr>
        <w:t>Darsteller</w:t>
      </w:r>
      <w:r>
        <w:rPr>
          <w:szCs w:val="22"/>
          <w:lang w:val="de-CH"/>
        </w:rPr>
        <w:t>:innen</w:t>
      </w:r>
      <w:proofErr w:type="spellEnd"/>
      <w:proofErr w:type="gramEnd"/>
      <w:r w:rsidRPr="00DC1DAC">
        <w:rPr>
          <w:szCs w:val="22"/>
          <w:lang w:val="de-CH"/>
        </w:rPr>
        <w:t xml:space="preserve">: Mirjam Baur, Sarah Luisa </w:t>
      </w:r>
      <w:proofErr w:type="spellStart"/>
      <w:r w:rsidRPr="00DC1DAC">
        <w:rPr>
          <w:szCs w:val="22"/>
          <w:lang w:val="de-CH"/>
        </w:rPr>
        <w:t>Iseli</w:t>
      </w:r>
      <w:proofErr w:type="spellEnd"/>
      <w:r w:rsidRPr="00DC1DAC">
        <w:rPr>
          <w:szCs w:val="22"/>
          <w:lang w:val="de-CH"/>
        </w:rPr>
        <w:t xml:space="preserve">, Noemi </w:t>
      </w:r>
      <w:proofErr w:type="spellStart"/>
      <w:r w:rsidRPr="00DC1DAC">
        <w:rPr>
          <w:szCs w:val="22"/>
          <w:lang w:val="de-CH"/>
        </w:rPr>
        <w:t>Schaerer</w:t>
      </w:r>
      <w:proofErr w:type="spellEnd"/>
      <w:r w:rsidRPr="00DC1DAC">
        <w:rPr>
          <w:szCs w:val="22"/>
          <w:lang w:val="de-CH"/>
        </w:rPr>
        <w:t xml:space="preserve">, Kim Emanuel Stadelmann, Rafael </w:t>
      </w:r>
      <w:proofErr w:type="spellStart"/>
      <w:r w:rsidRPr="00DC1DAC">
        <w:rPr>
          <w:szCs w:val="22"/>
          <w:lang w:val="de-CH"/>
        </w:rPr>
        <w:t>Haldenwang</w:t>
      </w:r>
      <w:proofErr w:type="spellEnd"/>
      <w:r w:rsidRPr="00DC1DAC">
        <w:rPr>
          <w:szCs w:val="22"/>
          <w:lang w:val="de-CH"/>
        </w:rPr>
        <w:t>, Gregor Schalle</w:t>
      </w:r>
      <w:r>
        <w:rPr>
          <w:szCs w:val="22"/>
          <w:lang w:val="de-CH"/>
        </w:rPr>
        <w:t>r</w:t>
      </w:r>
      <w:r w:rsidRPr="00DC1DAC">
        <w:rPr>
          <w:szCs w:val="22"/>
          <w:lang w:val="de-CH"/>
        </w:rPr>
        <w:t xml:space="preserve"> </w:t>
      </w:r>
    </w:p>
    <w:p w:rsidR="001E0671" w:rsidRPr="00DC1DAC" w:rsidRDefault="001E0671" w:rsidP="001E0671">
      <w:pPr>
        <w:rPr>
          <w:szCs w:val="22"/>
          <w:lang w:val="de-CH"/>
        </w:rPr>
      </w:pPr>
      <w:r w:rsidRPr="00DC1DAC">
        <w:rPr>
          <w:szCs w:val="22"/>
          <w:lang w:val="de-CH"/>
        </w:rPr>
        <w:t>Sprache: Mundart</w:t>
      </w:r>
    </w:p>
    <w:p w:rsidR="001E0671" w:rsidRPr="00DC1DAC" w:rsidRDefault="001E0671" w:rsidP="001E0671">
      <w:pPr>
        <w:rPr>
          <w:szCs w:val="22"/>
          <w:lang w:val="de-CH"/>
        </w:rPr>
      </w:pPr>
      <w:r w:rsidRPr="00DC1DAC">
        <w:rPr>
          <w:szCs w:val="22"/>
          <w:lang w:val="de-CH"/>
        </w:rPr>
        <w:t>Dauer</w:t>
      </w:r>
      <w:r w:rsidRPr="00674F94">
        <w:rPr>
          <w:szCs w:val="22"/>
          <w:lang w:val="de-CH"/>
        </w:rPr>
        <w:t>: ca. 90 Minuten (</w:t>
      </w:r>
      <w:r>
        <w:rPr>
          <w:szCs w:val="22"/>
          <w:lang w:val="de-CH"/>
        </w:rPr>
        <w:t>inkl.</w:t>
      </w:r>
      <w:r w:rsidRPr="00674F94">
        <w:rPr>
          <w:szCs w:val="22"/>
          <w:lang w:val="de-CH"/>
        </w:rPr>
        <w:t xml:space="preserve"> Pause)</w:t>
      </w:r>
      <w:r>
        <w:rPr>
          <w:szCs w:val="22"/>
          <w:lang w:val="de-CH"/>
        </w:rPr>
        <w:t xml:space="preserve"> </w:t>
      </w:r>
    </w:p>
    <w:p w:rsidR="001E0671" w:rsidRPr="00DC1DAC" w:rsidRDefault="001E0671" w:rsidP="001E0671">
      <w:pPr>
        <w:rPr>
          <w:szCs w:val="22"/>
          <w:lang w:val="de-CH"/>
        </w:rPr>
      </w:pPr>
      <w:r w:rsidRPr="00DC1DAC">
        <w:rPr>
          <w:szCs w:val="22"/>
          <w:lang w:val="de-CH"/>
        </w:rPr>
        <w:t>Alter: empfohlen ab ca. 4 Jahren</w:t>
      </w:r>
    </w:p>
    <w:p w:rsidR="001E0671" w:rsidRDefault="001E0671" w:rsidP="001E0671">
      <w:pPr>
        <w:rPr>
          <w:szCs w:val="22"/>
          <w:lang w:val="de-CH"/>
        </w:rPr>
      </w:pPr>
      <w:r>
        <w:rPr>
          <w:szCs w:val="22"/>
          <w:lang w:val="de-CH"/>
        </w:rPr>
        <w:t xml:space="preserve">Eine </w:t>
      </w:r>
      <w:r w:rsidRPr="00DC1DAC">
        <w:rPr>
          <w:szCs w:val="22"/>
          <w:lang w:val="de-CH"/>
        </w:rPr>
        <w:t>Produktion</w:t>
      </w:r>
      <w:r>
        <w:rPr>
          <w:szCs w:val="22"/>
          <w:lang w:val="de-CH"/>
        </w:rPr>
        <w:t xml:space="preserve"> von</w:t>
      </w:r>
      <w:r w:rsidRPr="00DC1DAC">
        <w:rPr>
          <w:szCs w:val="22"/>
          <w:lang w:val="de-CH"/>
        </w:rPr>
        <w:t>: Balzer Event GmbH</w:t>
      </w:r>
    </w:p>
    <w:p w:rsidR="001E0671" w:rsidRDefault="001E0671" w:rsidP="001E0671">
      <w:pPr>
        <w:rPr>
          <w:szCs w:val="22"/>
          <w:lang w:val="de-CH"/>
        </w:rPr>
      </w:pPr>
      <w:r>
        <w:rPr>
          <w:szCs w:val="22"/>
          <w:lang w:val="de-CH"/>
        </w:rPr>
        <w:br w:type="page"/>
      </w:r>
    </w:p>
    <w:p w:rsidR="001E0671" w:rsidRDefault="001E0671" w:rsidP="001E0671">
      <w:pPr>
        <w:pBdr>
          <w:bottom w:val="single" w:sz="4" w:space="1" w:color="auto"/>
        </w:pBdr>
        <w:rPr>
          <w:b/>
          <w:sz w:val="28"/>
          <w:szCs w:val="28"/>
          <w:lang w:val="de-CH"/>
        </w:rPr>
      </w:pPr>
    </w:p>
    <w:p w:rsidR="001E0671" w:rsidRDefault="001E0671" w:rsidP="001E0671">
      <w:pPr>
        <w:pBdr>
          <w:bottom w:val="single" w:sz="4" w:space="1" w:color="auto"/>
        </w:pBdr>
        <w:rPr>
          <w:b/>
          <w:sz w:val="28"/>
          <w:szCs w:val="28"/>
          <w:lang w:val="de-CH"/>
        </w:rPr>
      </w:pPr>
    </w:p>
    <w:p w:rsidR="001E0671" w:rsidRDefault="001E0671" w:rsidP="001E0671">
      <w:pPr>
        <w:pBdr>
          <w:bottom w:val="single" w:sz="4" w:space="1" w:color="auto"/>
        </w:pBdr>
        <w:rPr>
          <w:b/>
          <w:sz w:val="28"/>
          <w:szCs w:val="28"/>
          <w:lang w:val="de-CH"/>
        </w:rPr>
      </w:pPr>
    </w:p>
    <w:p w:rsidR="001E0671" w:rsidRPr="00150A7E" w:rsidRDefault="001E0671" w:rsidP="001E0671">
      <w:pPr>
        <w:pBdr>
          <w:bottom w:val="single" w:sz="4" w:space="1" w:color="auto"/>
        </w:pBdr>
        <w:rPr>
          <w:b/>
          <w:sz w:val="28"/>
          <w:szCs w:val="28"/>
          <w:lang w:val="de-CH"/>
        </w:rPr>
      </w:pPr>
      <w:r>
        <w:rPr>
          <w:b/>
          <w:sz w:val="28"/>
          <w:szCs w:val="28"/>
          <w:lang w:val="de-CH"/>
        </w:rPr>
        <w:t>lang</w:t>
      </w:r>
    </w:p>
    <w:p w:rsidR="001E0671" w:rsidRPr="00150A7E" w:rsidRDefault="001E0671" w:rsidP="001E0671">
      <w:pPr>
        <w:rPr>
          <w:b/>
          <w:sz w:val="32"/>
          <w:szCs w:val="28"/>
          <w:lang w:val="de-CH"/>
        </w:rPr>
      </w:pPr>
    </w:p>
    <w:p w:rsidR="001E0671" w:rsidRPr="00150A7E" w:rsidRDefault="001E0671" w:rsidP="001E0671">
      <w:pPr>
        <w:rPr>
          <w:b/>
          <w:sz w:val="28"/>
          <w:szCs w:val="28"/>
          <w:lang w:val="de-CH"/>
        </w:rPr>
      </w:pPr>
      <w:proofErr w:type="spellStart"/>
      <w:r w:rsidRPr="00150A7E">
        <w:rPr>
          <w:b/>
          <w:sz w:val="28"/>
          <w:szCs w:val="28"/>
          <w:lang w:val="de-CH"/>
        </w:rPr>
        <w:t>Schneewittli</w:t>
      </w:r>
      <w:proofErr w:type="spellEnd"/>
      <w:r w:rsidRPr="00150A7E">
        <w:rPr>
          <w:b/>
          <w:sz w:val="28"/>
          <w:szCs w:val="28"/>
          <w:lang w:val="de-CH"/>
        </w:rPr>
        <w:t xml:space="preserve"> und die siebe Zwerge</w:t>
      </w:r>
    </w:p>
    <w:p w:rsidR="001E0671" w:rsidRPr="00150A7E" w:rsidRDefault="001E0671" w:rsidP="001E0671">
      <w:pPr>
        <w:rPr>
          <w:szCs w:val="22"/>
          <w:lang w:val="de-CH"/>
        </w:rPr>
      </w:pPr>
    </w:p>
    <w:p w:rsidR="001E0671" w:rsidRPr="00150A7E" w:rsidRDefault="001E0671" w:rsidP="001E0671">
      <w:pPr>
        <w:rPr>
          <w:b/>
          <w:szCs w:val="22"/>
          <w:lang w:val="de-CH"/>
        </w:rPr>
      </w:pPr>
      <w:r w:rsidRPr="00150A7E">
        <w:rPr>
          <w:b/>
          <w:szCs w:val="22"/>
          <w:lang w:val="de-CH"/>
        </w:rPr>
        <w:t xml:space="preserve">Ein </w:t>
      </w:r>
      <w:r w:rsidRPr="00FB3B63">
        <w:rPr>
          <w:b/>
          <w:szCs w:val="22"/>
          <w:lang w:val="de-CH"/>
        </w:rPr>
        <w:t xml:space="preserve">sprechender Spiegel, liebenswerte Zwerge und eine wunderschöne Prinzessin – Fidibus ist zurück und führt zauberhaft und humorvoll durch das weltbekannte Märchen. Mit </w:t>
      </w:r>
      <w:r>
        <w:rPr>
          <w:b/>
          <w:szCs w:val="22"/>
          <w:lang w:val="de-CH"/>
        </w:rPr>
        <w:t>«</w:t>
      </w:r>
      <w:proofErr w:type="spellStart"/>
      <w:r w:rsidRPr="00FB3B63">
        <w:rPr>
          <w:b/>
          <w:szCs w:val="22"/>
          <w:lang w:val="de-CH"/>
        </w:rPr>
        <w:t>Schneewittli</w:t>
      </w:r>
      <w:proofErr w:type="spellEnd"/>
      <w:r w:rsidRPr="00FB3B63">
        <w:rPr>
          <w:b/>
          <w:szCs w:val="22"/>
          <w:lang w:val="de-CH"/>
        </w:rPr>
        <w:t xml:space="preserve"> und d</w:t>
      </w:r>
      <w:r>
        <w:rPr>
          <w:b/>
          <w:szCs w:val="22"/>
          <w:lang w:val="de-CH"/>
        </w:rPr>
        <w:t>ie</w:t>
      </w:r>
      <w:r w:rsidRPr="00FB3B63">
        <w:rPr>
          <w:b/>
          <w:szCs w:val="22"/>
          <w:lang w:val="de-CH"/>
        </w:rPr>
        <w:t xml:space="preserve"> siebe Zwerge</w:t>
      </w:r>
      <w:r>
        <w:rPr>
          <w:b/>
          <w:szCs w:val="22"/>
          <w:lang w:val="de-CH"/>
        </w:rPr>
        <w:t>»</w:t>
      </w:r>
      <w:r w:rsidRPr="00FB3B63">
        <w:rPr>
          <w:b/>
          <w:szCs w:val="22"/>
          <w:lang w:val="de-CH"/>
        </w:rPr>
        <w:t xml:space="preserve"> reist </w:t>
      </w:r>
      <w:r>
        <w:rPr>
          <w:b/>
          <w:szCs w:val="22"/>
          <w:lang w:val="de-CH"/>
        </w:rPr>
        <w:t>Coop Märchentheater Fidibus</w:t>
      </w:r>
      <w:r w:rsidRPr="00FB3B63">
        <w:rPr>
          <w:b/>
          <w:szCs w:val="22"/>
          <w:lang w:val="de-CH"/>
        </w:rPr>
        <w:t xml:space="preserve"> durch die Deutschschweiz</w:t>
      </w:r>
      <w:r w:rsidRPr="00150A7E">
        <w:rPr>
          <w:b/>
          <w:szCs w:val="22"/>
          <w:lang w:val="de-CH"/>
        </w:rPr>
        <w:t>.</w:t>
      </w:r>
    </w:p>
    <w:p w:rsidR="001E0671" w:rsidRPr="00150A7E" w:rsidRDefault="001E0671" w:rsidP="001E0671">
      <w:pPr>
        <w:rPr>
          <w:szCs w:val="22"/>
          <w:lang w:val="de-CH"/>
        </w:rPr>
      </w:pPr>
    </w:p>
    <w:p w:rsidR="001E0671" w:rsidRDefault="001E0671" w:rsidP="001E0671">
      <w:pPr>
        <w:rPr>
          <w:szCs w:val="22"/>
          <w:lang w:val="de-CH"/>
        </w:rPr>
      </w:pPr>
      <w:r w:rsidRPr="00150A7E">
        <w:rPr>
          <w:szCs w:val="22"/>
          <w:lang w:val="de-CH"/>
        </w:rPr>
        <w:t>«Spieglein, Spieglein an der Wand, wer ist die Schönste im ganzen Land?», fragt die eitle Königin ihren Zauberspiegel. «</w:t>
      </w:r>
      <w:proofErr w:type="spellStart"/>
      <w:r w:rsidRPr="00150A7E">
        <w:rPr>
          <w:szCs w:val="22"/>
          <w:lang w:val="de-CH"/>
        </w:rPr>
        <w:t>Schneewittli</w:t>
      </w:r>
      <w:proofErr w:type="spellEnd"/>
      <w:r w:rsidRPr="00150A7E">
        <w:rPr>
          <w:szCs w:val="22"/>
          <w:lang w:val="de-CH"/>
        </w:rPr>
        <w:t>», antwortet der Spiegel eines Tages plötzlich</w:t>
      </w:r>
      <w:r>
        <w:rPr>
          <w:szCs w:val="22"/>
          <w:lang w:val="de-CH"/>
        </w:rPr>
        <w:t>!</w:t>
      </w:r>
      <w:r w:rsidRPr="00150A7E">
        <w:rPr>
          <w:szCs w:val="22"/>
          <w:lang w:val="de-CH"/>
        </w:rPr>
        <w:t xml:space="preserve"> </w:t>
      </w:r>
      <w:r>
        <w:rPr>
          <w:szCs w:val="22"/>
          <w:lang w:val="de-CH"/>
        </w:rPr>
        <w:t>Er</w:t>
      </w:r>
      <w:r w:rsidRPr="00150A7E">
        <w:rPr>
          <w:szCs w:val="22"/>
          <w:lang w:val="de-CH"/>
        </w:rPr>
        <w:t xml:space="preserve"> versetzt damit Königin </w:t>
      </w:r>
      <w:proofErr w:type="spellStart"/>
      <w:r w:rsidRPr="00150A7E">
        <w:rPr>
          <w:szCs w:val="22"/>
          <w:lang w:val="de-CH"/>
        </w:rPr>
        <w:t>Mirabella</w:t>
      </w:r>
      <w:proofErr w:type="spellEnd"/>
      <w:r w:rsidRPr="00150A7E">
        <w:rPr>
          <w:szCs w:val="22"/>
          <w:lang w:val="de-CH"/>
        </w:rPr>
        <w:t xml:space="preserve"> in Rage und zwingt </w:t>
      </w:r>
      <w:proofErr w:type="spellStart"/>
      <w:r w:rsidRPr="00150A7E">
        <w:rPr>
          <w:szCs w:val="22"/>
          <w:lang w:val="de-CH"/>
        </w:rPr>
        <w:t>Schneewittli</w:t>
      </w:r>
      <w:proofErr w:type="spellEnd"/>
      <w:r w:rsidRPr="00150A7E">
        <w:rPr>
          <w:szCs w:val="22"/>
          <w:lang w:val="de-CH"/>
        </w:rPr>
        <w:t xml:space="preserve"> zur Flucht aus dem Schloss.</w:t>
      </w:r>
      <w:r>
        <w:rPr>
          <w:szCs w:val="22"/>
          <w:lang w:val="de-CH"/>
        </w:rPr>
        <w:t xml:space="preserve"> </w:t>
      </w:r>
    </w:p>
    <w:p w:rsidR="001E0671" w:rsidRDefault="001E0671" w:rsidP="001E0671">
      <w:pPr>
        <w:rPr>
          <w:szCs w:val="22"/>
          <w:lang w:val="de-CH"/>
        </w:rPr>
      </w:pPr>
    </w:p>
    <w:p w:rsidR="001E0671" w:rsidRDefault="001E0671" w:rsidP="001E0671">
      <w:pPr>
        <w:rPr>
          <w:szCs w:val="22"/>
          <w:lang w:val="de-CH"/>
        </w:rPr>
      </w:pPr>
      <w:proofErr w:type="spellStart"/>
      <w:r w:rsidRPr="00150A7E">
        <w:rPr>
          <w:szCs w:val="22"/>
          <w:lang w:val="de-CH"/>
        </w:rPr>
        <w:t>Schneewittli</w:t>
      </w:r>
      <w:proofErr w:type="spellEnd"/>
      <w:r w:rsidRPr="00150A7E">
        <w:rPr>
          <w:szCs w:val="22"/>
          <w:lang w:val="de-CH"/>
        </w:rPr>
        <w:t xml:space="preserve"> flieht mutig bis tief in den Wald und kann</w:t>
      </w:r>
      <w:r>
        <w:rPr>
          <w:szCs w:val="22"/>
          <w:lang w:val="de-CH"/>
        </w:rPr>
        <w:t xml:space="preserve"> </w:t>
      </w:r>
      <w:r w:rsidRPr="00150A7E">
        <w:rPr>
          <w:szCs w:val="22"/>
          <w:lang w:val="de-CH"/>
        </w:rPr>
        <w:t xml:space="preserve">dem Zorn der Königin </w:t>
      </w:r>
      <w:r>
        <w:rPr>
          <w:szCs w:val="22"/>
          <w:lang w:val="de-CH"/>
        </w:rPr>
        <w:t>so</w:t>
      </w:r>
      <w:r w:rsidRPr="00150A7E">
        <w:rPr>
          <w:szCs w:val="22"/>
          <w:lang w:val="de-CH"/>
        </w:rPr>
        <w:t xml:space="preserve"> erstmal entkommen.</w:t>
      </w:r>
      <w:r>
        <w:rPr>
          <w:szCs w:val="22"/>
          <w:lang w:val="de-CH"/>
        </w:rPr>
        <w:t xml:space="preserve"> Doch trotz der Hilfe von Fidibus und der Gastfreundschaft der sieben Zwerge spürt die böse Königin </w:t>
      </w:r>
      <w:proofErr w:type="spellStart"/>
      <w:r>
        <w:rPr>
          <w:szCs w:val="22"/>
          <w:lang w:val="de-CH"/>
        </w:rPr>
        <w:t>Schneewittli</w:t>
      </w:r>
      <w:proofErr w:type="spellEnd"/>
      <w:r>
        <w:rPr>
          <w:szCs w:val="22"/>
          <w:lang w:val="de-CH"/>
        </w:rPr>
        <w:t xml:space="preserve"> auf, mit einem hinterhältigen Plan in petto. Mit vollem Einsatz eilt Fidibus zur Hilfe, ohne zu bemerken, dass er dabei in der Märchenwelt alles auf den Kopf stellt. Mit Hilfe der Kinder schafft er es aber, dass am Ende doch noch alles gut kommt – denn das ist Tradition.</w:t>
      </w:r>
    </w:p>
    <w:p w:rsidR="001E0671" w:rsidRPr="00150A7E" w:rsidRDefault="001E0671" w:rsidP="001E0671">
      <w:pPr>
        <w:rPr>
          <w:szCs w:val="22"/>
          <w:lang w:val="de-CH"/>
        </w:rPr>
      </w:pPr>
    </w:p>
    <w:p w:rsidR="001E0671" w:rsidRPr="00150A7E" w:rsidRDefault="001E0671" w:rsidP="001E0671">
      <w:pPr>
        <w:rPr>
          <w:szCs w:val="22"/>
          <w:lang w:val="de-CH"/>
        </w:rPr>
      </w:pPr>
      <w:r w:rsidRPr="00150A7E">
        <w:rPr>
          <w:szCs w:val="22"/>
          <w:lang w:val="de-CH"/>
        </w:rPr>
        <w:t xml:space="preserve">Fidibus präsentiert das Märchen der </w:t>
      </w:r>
      <w:r>
        <w:rPr>
          <w:szCs w:val="22"/>
          <w:lang w:val="de-CH"/>
        </w:rPr>
        <w:t>Brüder</w:t>
      </w:r>
      <w:r w:rsidRPr="00150A7E">
        <w:rPr>
          <w:szCs w:val="22"/>
          <w:lang w:val="de-CH"/>
        </w:rPr>
        <w:t xml:space="preserve"> Grimm in einer neuartigen und liebevollen Inszenierung von Rahel Roy – mit jeder Menge Humor, </w:t>
      </w:r>
      <w:r>
        <w:rPr>
          <w:szCs w:val="22"/>
          <w:lang w:val="de-CH"/>
        </w:rPr>
        <w:t>charismatischen</w:t>
      </w:r>
      <w:r w:rsidRPr="00150A7E">
        <w:rPr>
          <w:szCs w:val="22"/>
          <w:lang w:val="de-CH"/>
        </w:rPr>
        <w:t xml:space="preserve"> </w:t>
      </w:r>
      <w:proofErr w:type="spellStart"/>
      <w:proofErr w:type="gramStart"/>
      <w:r w:rsidRPr="00150A7E">
        <w:rPr>
          <w:szCs w:val="22"/>
          <w:lang w:val="de-CH"/>
        </w:rPr>
        <w:t>Darsteller</w:t>
      </w:r>
      <w:r>
        <w:rPr>
          <w:szCs w:val="22"/>
          <w:lang w:val="de-CH"/>
        </w:rPr>
        <w:t>:innen</w:t>
      </w:r>
      <w:proofErr w:type="spellEnd"/>
      <w:proofErr w:type="gramEnd"/>
      <w:r w:rsidRPr="00150A7E">
        <w:rPr>
          <w:szCs w:val="22"/>
          <w:lang w:val="de-CH"/>
        </w:rPr>
        <w:t xml:space="preserve"> und einem fantasievollen Bühnenbild. </w:t>
      </w:r>
    </w:p>
    <w:p w:rsidR="001E0671" w:rsidRDefault="001E0671" w:rsidP="001E0671">
      <w:pPr>
        <w:rPr>
          <w:szCs w:val="22"/>
          <w:lang w:val="de-CH"/>
        </w:rPr>
      </w:pPr>
    </w:p>
    <w:p w:rsidR="001E0671" w:rsidRDefault="001E0671" w:rsidP="001E0671">
      <w:pPr>
        <w:rPr>
          <w:szCs w:val="22"/>
          <w:lang w:val="de-CH"/>
        </w:rPr>
      </w:pPr>
    </w:p>
    <w:p w:rsidR="001E0671" w:rsidRPr="00DC1DAC" w:rsidRDefault="001E0671" w:rsidP="001E0671">
      <w:pPr>
        <w:rPr>
          <w:szCs w:val="22"/>
          <w:lang w:val="de-CH"/>
        </w:rPr>
      </w:pPr>
      <w:r w:rsidRPr="00DC1DAC">
        <w:rPr>
          <w:szCs w:val="22"/>
          <w:lang w:val="de-CH"/>
        </w:rPr>
        <w:t>Regie: Rahel Roy</w:t>
      </w:r>
    </w:p>
    <w:p w:rsidR="001E0671" w:rsidRPr="00DC1DAC" w:rsidRDefault="001E0671" w:rsidP="001E0671">
      <w:pPr>
        <w:rPr>
          <w:szCs w:val="22"/>
          <w:lang w:val="de-CH"/>
        </w:rPr>
      </w:pPr>
      <w:r w:rsidRPr="00DC1DAC">
        <w:rPr>
          <w:szCs w:val="22"/>
          <w:lang w:val="de-CH"/>
        </w:rPr>
        <w:t>Dramaturgie: Domenico Blass</w:t>
      </w:r>
    </w:p>
    <w:p w:rsidR="001E0671" w:rsidRDefault="001E0671" w:rsidP="001E0671">
      <w:pPr>
        <w:rPr>
          <w:szCs w:val="22"/>
          <w:lang w:val="de-CH"/>
        </w:rPr>
      </w:pPr>
      <w:r w:rsidRPr="00DC1DAC">
        <w:rPr>
          <w:szCs w:val="22"/>
          <w:lang w:val="de-CH"/>
        </w:rPr>
        <w:t>Musikalische Leitung: Jonas Furrer</w:t>
      </w:r>
    </w:p>
    <w:p w:rsidR="001E0671" w:rsidRPr="00DC1DAC" w:rsidRDefault="001E0671" w:rsidP="001E0671">
      <w:pPr>
        <w:rPr>
          <w:szCs w:val="22"/>
          <w:lang w:val="de-CH"/>
        </w:rPr>
      </w:pPr>
      <w:r>
        <w:rPr>
          <w:szCs w:val="22"/>
          <w:lang w:val="de-CH"/>
        </w:rPr>
        <w:t xml:space="preserve">Geschichte: nach den Brüdern </w:t>
      </w:r>
      <w:proofErr w:type="gramStart"/>
      <w:r>
        <w:rPr>
          <w:szCs w:val="22"/>
          <w:lang w:val="de-CH"/>
        </w:rPr>
        <w:t>Grimm</w:t>
      </w:r>
      <w:proofErr w:type="gramEnd"/>
    </w:p>
    <w:p w:rsidR="001E0671" w:rsidRDefault="001E0671" w:rsidP="001E0671">
      <w:pPr>
        <w:rPr>
          <w:szCs w:val="22"/>
          <w:lang w:val="de-CH"/>
        </w:rPr>
      </w:pPr>
      <w:proofErr w:type="spellStart"/>
      <w:proofErr w:type="gramStart"/>
      <w:r w:rsidRPr="00DC1DAC">
        <w:rPr>
          <w:szCs w:val="22"/>
          <w:lang w:val="de-CH"/>
        </w:rPr>
        <w:t>Darsteller</w:t>
      </w:r>
      <w:r>
        <w:rPr>
          <w:szCs w:val="22"/>
          <w:lang w:val="de-CH"/>
        </w:rPr>
        <w:t>:innen</w:t>
      </w:r>
      <w:proofErr w:type="spellEnd"/>
      <w:proofErr w:type="gramEnd"/>
      <w:r w:rsidRPr="00DC1DAC">
        <w:rPr>
          <w:szCs w:val="22"/>
          <w:lang w:val="de-CH"/>
        </w:rPr>
        <w:t xml:space="preserve">: Mirjam Baur, Sarah Luisa </w:t>
      </w:r>
      <w:proofErr w:type="spellStart"/>
      <w:r w:rsidRPr="00DC1DAC">
        <w:rPr>
          <w:szCs w:val="22"/>
          <w:lang w:val="de-CH"/>
        </w:rPr>
        <w:t>Iseli</w:t>
      </w:r>
      <w:proofErr w:type="spellEnd"/>
      <w:r w:rsidRPr="00DC1DAC">
        <w:rPr>
          <w:szCs w:val="22"/>
          <w:lang w:val="de-CH"/>
        </w:rPr>
        <w:t xml:space="preserve">, Noemi </w:t>
      </w:r>
      <w:proofErr w:type="spellStart"/>
      <w:r w:rsidRPr="00DC1DAC">
        <w:rPr>
          <w:szCs w:val="22"/>
          <w:lang w:val="de-CH"/>
        </w:rPr>
        <w:t>Schaerer</w:t>
      </w:r>
      <w:proofErr w:type="spellEnd"/>
      <w:r w:rsidRPr="00DC1DAC">
        <w:rPr>
          <w:szCs w:val="22"/>
          <w:lang w:val="de-CH"/>
        </w:rPr>
        <w:t xml:space="preserve">, Kim Emanuel Stadelmann, Rafael </w:t>
      </w:r>
      <w:proofErr w:type="spellStart"/>
      <w:r w:rsidRPr="00DC1DAC">
        <w:rPr>
          <w:szCs w:val="22"/>
          <w:lang w:val="de-CH"/>
        </w:rPr>
        <w:t>Haldenwang</w:t>
      </w:r>
      <w:proofErr w:type="spellEnd"/>
      <w:r w:rsidRPr="00DC1DAC">
        <w:rPr>
          <w:szCs w:val="22"/>
          <w:lang w:val="de-CH"/>
        </w:rPr>
        <w:t>, Gregor Schalle</w:t>
      </w:r>
      <w:r>
        <w:rPr>
          <w:szCs w:val="22"/>
          <w:lang w:val="de-CH"/>
        </w:rPr>
        <w:t>r</w:t>
      </w:r>
      <w:r w:rsidRPr="00DC1DAC">
        <w:rPr>
          <w:szCs w:val="22"/>
          <w:lang w:val="de-CH"/>
        </w:rPr>
        <w:t xml:space="preserve"> </w:t>
      </w:r>
    </w:p>
    <w:p w:rsidR="001E0671" w:rsidRPr="00DC1DAC" w:rsidRDefault="001E0671" w:rsidP="001E0671">
      <w:pPr>
        <w:rPr>
          <w:szCs w:val="22"/>
          <w:lang w:val="de-CH"/>
        </w:rPr>
      </w:pPr>
      <w:r w:rsidRPr="00DC1DAC">
        <w:rPr>
          <w:szCs w:val="22"/>
          <w:lang w:val="de-CH"/>
        </w:rPr>
        <w:t>Sprache: Mundart</w:t>
      </w:r>
    </w:p>
    <w:p w:rsidR="001E0671" w:rsidRPr="00DC1DAC" w:rsidRDefault="001E0671" w:rsidP="001E0671">
      <w:pPr>
        <w:rPr>
          <w:szCs w:val="22"/>
          <w:lang w:val="de-CH"/>
        </w:rPr>
      </w:pPr>
      <w:r w:rsidRPr="00DC1DAC">
        <w:rPr>
          <w:szCs w:val="22"/>
          <w:lang w:val="de-CH"/>
        </w:rPr>
        <w:t>Dauer</w:t>
      </w:r>
      <w:r w:rsidRPr="00674F94">
        <w:rPr>
          <w:szCs w:val="22"/>
          <w:lang w:val="de-CH"/>
        </w:rPr>
        <w:t>: ca. 90 Minuten (</w:t>
      </w:r>
      <w:r>
        <w:rPr>
          <w:szCs w:val="22"/>
          <w:lang w:val="de-CH"/>
        </w:rPr>
        <w:t>inkl.</w:t>
      </w:r>
      <w:r w:rsidRPr="00674F94">
        <w:rPr>
          <w:szCs w:val="22"/>
          <w:lang w:val="de-CH"/>
        </w:rPr>
        <w:t xml:space="preserve"> Pause)</w:t>
      </w:r>
      <w:r>
        <w:rPr>
          <w:szCs w:val="22"/>
          <w:lang w:val="de-CH"/>
        </w:rPr>
        <w:t xml:space="preserve"> </w:t>
      </w:r>
    </w:p>
    <w:p w:rsidR="001E0671" w:rsidRPr="00DC1DAC" w:rsidRDefault="001E0671" w:rsidP="001E0671">
      <w:pPr>
        <w:rPr>
          <w:szCs w:val="22"/>
          <w:lang w:val="de-CH"/>
        </w:rPr>
      </w:pPr>
      <w:r w:rsidRPr="00DC1DAC">
        <w:rPr>
          <w:szCs w:val="22"/>
          <w:lang w:val="de-CH"/>
        </w:rPr>
        <w:t>Alter: empfohlen ab ca. 4 Jahren</w:t>
      </w:r>
    </w:p>
    <w:p w:rsidR="001E0671" w:rsidRDefault="001E0671" w:rsidP="001E0671">
      <w:pPr>
        <w:rPr>
          <w:szCs w:val="22"/>
          <w:lang w:val="de-CH"/>
        </w:rPr>
      </w:pPr>
      <w:r>
        <w:rPr>
          <w:szCs w:val="22"/>
          <w:lang w:val="de-CH"/>
        </w:rPr>
        <w:t xml:space="preserve">Eine </w:t>
      </w:r>
      <w:r w:rsidRPr="00DC1DAC">
        <w:rPr>
          <w:szCs w:val="22"/>
          <w:lang w:val="de-CH"/>
        </w:rPr>
        <w:t>Produktion</w:t>
      </w:r>
      <w:r>
        <w:rPr>
          <w:szCs w:val="22"/>
          <w:lang w:val="de-CH"/>
        </w:rPr>
        <w:t xml:space="preserve"> von</w:t>
      </w:r>
      <w:r w:rsidRPr="00DC1DAC">
        <w:rPr>
          <w:szCs w:val="22"/>
          <w:lang w:val="de-CH"/>
        </w:rPr>
        <w:t>: Balzer Event GmbH</w:t>
      </w:r>
    </w:p>
    <w:p w:rsidR="001E0671" w:rsidRDefault="001E0671" w:rsidP="001E0671">
      <w:pPr>
        <w:rPr>
          <w:szCs w:val="22"/>
          <w:lang w:val="de-CH"/>
        </w:rPr>
      </w:pPr>
      <w:r>
        <w:rPr>
          <w:szCs w:val="22"/>
          <w:lang w:val="de-CH"/>
        </w:rPr>
        <w:br w:type="page"/>
      </w:r>
    </w:p>
    <w:p w:rsidR="001E0671" w:rsidRPr="007E0630" w:rsidRDefault="001E0671" w:rsidP="001E0671">
      <w:pPr>
        <w:pBdr>
          <w:bottom w:val="single" w:sz="4" w:space="1" w:color="auto"/>
        </w:pBdr>
        <w:rPr>
          <w:b/>
          <w:sz w:val="28"/>
          <w:szCs w:val="28"/>
          <w:lang w:val="de-CH"/>
        </w:rPr>
      </w:pPr>
      <w:r>
        <w:rPr>
          <w:b/>
          <w:sz w:val="28"/>
          <w:szCs w:val="28"/>
          <w:lang w:val="de-CH"/>
        </w:rPr>
        <w:lastRenderedPageBreak/>
        <w:t xml:space="preserve">Max. </w:t>
      </w:r>
      <w:r w:rsidRPr="007E0630">
        <w:rPr>
          <w:b/>
          <w:sz w:val="28"/>
          <w:szCs w:val="28"/>
          <w:lang w:val="de-CH"/>
        </w:rPr>
        <w:t xml:space="preserve">200 Zeichen </w:t>
      </w:r>
    </w:p>
    <w:p w:rsidR="001E0671" w:rsidRDefault="001E0671" w:rsidP="001E0671">
      <w:pPr>
        <w:rPr>
          <w:szCs w:val="22"/>
          <w:lang w:val="de-CH"/>
        </w:rPr>
      </w:pPr>
    </w:p>
    <w:p w:rsidR="001E0671" w:rsidRDefault="001E0671" w:rsidP="001E0671">
      <w:pPr>
        <w:rPr>
          <w:b/>
          <w:sz w:val="28"/>
          <w:szCs w:val="28"/>
          <w:lang w:val="de-CH"/>
        </w:rPr>
      </w:pPr>
      <w:proofErr w:type="spellStart"/>
      <w:r w:rsidRPr="00150A7E">
        <w:rPr>
          <w:b/>
          <w:sz w:val="28"/>
          <w:szCs w:val="28"/>
          <w:lang w:val="de-CH"/>
        </w:rPr>
        <w:t>Schneewittli</w:t>
      </w:r>
      <w:proofErr w:type="spellEnd"/>
      <w:r w:rsidRPr="00150A7E">
        <w:rPr>
          <w:b/>
          <w:sz w:val="28"/>
          <w:szCs w:val="28"/>
          <w:lang w:val="de-CH"/>
        </w:rPr>
        <w:t xml:space="preserve"> und die siebe Zwerge</w:t>
      </w:r>
    </w:p>
    <w:p w:rsidR="001E0671" w:rsidRDefault="001E0671" w:rsidP="001E0671">
      <w:pPr>
        <w:rPr>
          <w:b/>
          <w:sz w:val="28"/>
          <w:szCs w:val="28"/>
          <w:lang w:val="de-CH"/>
        </w:rPr>
      </w:pPr>
    </w:p>
    <w:p w:rsidR="001E0671" w:rsidRDefault="001E0671" w:rsidP="001E0671">
      <w:pPr>
        <w:rPr>
          <w:szCs w:val="22"/>
          <w:lang w:val="de-CH"/>
        </w:rPr>
      </w:pPr>
    </w:p>
    <w:p w:rsidR="001E0671" w:rsidRDefault="001E0671" w:rsidP="001E0671">
      <w:pPr>
        <w:rPr>
          <w:szCs w:val="22"/>
          <w:lang w:val="de-CH"/>
        </w:rPr>
      </w:pPr>
      <w:r>
        <w:rPr>
          <w:szCs w:val="22"/>
          <w:lang w:val="de-CH"/>
        </w:rPr>
        <w:t xml:space="preserve">Trotz Hilfe von Fidibus und den sieben Zwergen spürt die böse Königin </w:t>
      </w:r>
      <w:proofErr w:type="spellStart"/>
      <w:r>
        <w:rPr>
          <w:szCs w:val="22"/>
          <w:lang w:val="de-CH"/>
        </w:rPr>
        <w:t>Schneewittli</w:t>
      </w:r>
      <w:proofErr w:type="spellEnd"/>
      <w:r>
        <w:rPr>
          <w:szCs w:val="22"/>
          <w:lang w:val="de-CH"/>
        </w:rPr>
        <w:t xml:space="preserve"> im Wald auf. Daraufhin steht in der Märchenwelt alles Kopf, kommt aber dank Fidibus und den Kindern am Ende doch gut. </w:t>
      </w:r>
    </w:p>
    <w:p w:rsidR="001E0671" w:rsidRPr="00150A7E" w:rsidRDefault="001E0671" w:rsidP="001E0671">
      <w:pPr>
        <w:rPr>
          <w:szCs w:val="22"/>
          <w:lang w:val="de-CH"/>
        </w:rPr>
      </w:pPr>
    </w:p>
    <w:p w:rsidR="001E0671" w:rsidRDefault="001E0671" w:rsidP="001E0671">
      <w:pPr>
        <w:rPr>
          <w:szCs w:val="22"/>
          <w:lang w:val="de-CH"/>
        </w:rPr>
      </w:pPr>
      <w:r>
        <w:rPr>
          <w:szCs w:val="22"/>
          <w:lang w:val="de-CH"/>
        </w:rPr>
        <w:t>(200 Zeichen inkl. Leerzeichen)</w:t>
      </w:r>
    </w:p>
    <w:p w:rsidR="001E0671" w:rsidRDefault="001E0671" w:rsidP="001E0671">
      <w:pPr>
        <w:rPr>
          <w:szCs w:val="22"/>
          <w:lang w:val="de-CH"/>
        </w:rPr>
      </w:pPr>
    </w:p>
    <w:p w:rsidR="001E0671" w:rsidRPr="00150A7E" w:rsidRDefault="001E0671" w:rsidP="001E0671">
      <w:pPr>
        <w:rPr>
          <w:szCs w:val="22"/>
          <w:lang w:val="de-CH"/>
        </w:rPr>
      </w:pPr>
    </w:p>
    <w:p w:rsidR="001E0671" w:rsidRDefault="001E0671" w:rsidP="001E0671">
      <w:pPr>
        <w:rPr>
          <w:szCs w:val="22"/>
          <w:lang w:val="de-CH"/>
        </w:rPr>
      </w:pPr>
      <w:r w:rsidRPr="007E0630">
        <w:rPr>
          <w:szCs w:val="22"/>
          <w:lang w:val="de-CH"/>
        </w:rPr>
        <w:t xml:space="preserve">Ein sprechender Spiegel, liebenswerte Zwerge und eine wunderschöne Prinzessin – Fidibus ist zurück und führt </w:t>
      </w:r>
      <w:r>
        <w:rPr>
          <w:szCs w:val="22"/>
          <w:lang w:val="de-CH"/>
        </w:rPr>
        <w:t xml:space="preserve">im </w:t>
      </w:r>
      <w:r w:rsidRPr="007E0630">
        <w:rPr>
          <w:szCs w:val="22"/>
          <w:lang w:val="de-CH"/>
        </w:rPr>
        <w:t>Coop Märchentheater Fidibus zauberhaft und humorvoll durch das weltbekannte Märchen.</w:t>
      </w:r>
      <w:r>
        <w:rPr>
          <w:szCs w:val="22"/>
          <w:lang w:val="de-CH"/>
        </w:rPr>
        <w:t xml:space="preserve"> </w:t>
      </w:r>
    </w:p>
    <w:p w:rsidR="001E0671" w:rsidRPr="007E0630" w:rsidRDefault="001E0671" w:rsidP="001E0671">
      <w:pPr>
        <w:rPr>
          <w:szCs w:val="22"/>
          <w:lang w:val="de-CH"/>
        </w:rPr>
      </w:pPr>
    </w:p>
    <w:p w:rsidR="001E0671" w:rsidRPr="005D1BD6" w:rsidRDefault="001E0671" w:rsidP="001E0671">
      <w:pPr>
        <w:rPr>
          <w:szCs w:val="22"/>
          <w:lang w:val="de-CH"/>
        </w:rPr>
      </w:pPr>
      <w:r>
        <w:rPr>
          <w:szCs w:val="22"/>
          <w:lang w:val="de-CH"/>
        </w:rPr>
        <w:t>(</w:t>
      </w:r>
      <w:r w:rsidRPr="005D1BD6">
        <w:rPr>
          <w:szCs w:val="22"/>
          <w:lang w:val="de-CH"/>
        </w:rPr>
        <w:t>196 Zeichen</w:t>
      </w:r>
      <w:r>
        <w:rPr>
          <w:szCs w:val="22"/>
          <w:lang w:val="de-CH"/>
        </w:rPr>
        <w:t xml:space="preserve"> inkl. Leerzeichen)</w:t>
      </w:r>
    </w:p>
    <w:p w:rsidR="001E0671" w:rsidRDefault="001E0671" w:rsidP="001E0671">
      <w:pPr>
        <w:rPr>
          <w:szCs w:val="22"/>
          <w:lang w:val="de-CH"/>
        </w:rPr>
      </w:pPr>
    </w:p>
    <w:p w:rsidR="001E0671" w:rsidRPr="00150A7E" w:rsidRDefault="001E0671" w:rsidP="001E0671">
      <w:pPr>
        <w:rPr>
          <w:szCs w:val="22"/>
          <w:lang w:val="de-CH"/>
        </w:rPr>
      </w:pPr>
    </w:p>
    <w:p w:rsidR="001E0671" w:rsidRDefault="001E0671" w:rsidP="001E0671">
      <w:pPr>
        <w:rPr>
          <w:szCs w:val="22"/>
          <w:lang w:val="de-CH"/>
        </w:rPr>
      </w:pPr>
      <w:r w:rsidRPr="00150A7E">
        <w:rPr>
          <w:szCs w:val="22"/>
          <w:lang w:val="de-CH"/>
        </w:rPr>
        <w:t>«Spieglein, Spieglein an der Wand, wer ist die Schönste im ganzen Land?»</w:t>
      </w:r>
      <w:r>
        <w:rPr>
          <w:szCs w:val="22"/>
          <w:lang w:val="de-CH"/>
        </w:rPr>
        <w:t xml:space="preserve"> </w:t>
      </w:r>
      <w:r w:rsidRPr="007E0630">
        <w:rPr>
          <w:szCs w:val="22"/>
          <w:lang w:val="de-CH"/>
        </w:rPr>
        <w:t xml:space="preserve">Fidibus ist zurück und führt </w:t>
      </w:r>
      <w:r>
        <w:rPr>
          <w:szCs w:val="22"/>
          <w:lang w:val="de-CH"/>
        </w:rPr>
        <w:t xml:space="preserve">im </w:t>
      </w:r>
      <w:r w:rsidRPr="007E0630">
        <w:rPr>
          <w:szCs w:val="22"/>
          <w:lang w:val="de-CH"/>
        </w:rPr>
        <w:t>Coop Märchentheater Fidibus zauberhaft und humorvoll durch das weltbekannte Märchen.</w:t>
      </w:r>
    </w:p>
    <w:p w:rsidR="001E0671" w:rsidRDefault="001E0671" w:rsidP="001E0671">
      <w:pPr>
        <w:rPr>
          <w:szCs w:val="22"/>
          <w:lang w:val="de-CH"/>
        </w:rPr>
      </w:pPr>
    </w:p>
    <w:p w:rsidR="001E0671" w:rsidRDefault="001E0671" w:rsidP="001E0671">
      <w:pPr>
        <w:rPr>
          <w:szCs w:val="22"/>
          <w:lang w:val="de-CH"/>
        </w:rPr>
      </w:pPr>
      <w:r>
        <w:rPr>
          <w:szCs w:val="22"/>
          <w:lang w:val="de-CH"/>
        </w:rPr>
        <w:t>(189 Zeichen inkl. Leerzeichen)</w:t>
      </w:r>
    </w:p>
    <w:p w:rsidR="000C7FD1" w:rsidRPr="0041197D" w:rsidRDefault="000C7FD1" w:rsidP="001E0671">
      <w:pPr>
        <w:tabs>
          <w:tab w:val="left" w:pos="1102"/>
        </w:tabs>
        <w:ind w:right="-1"/>
        <w:rPr>
          <w:rFonts w:ascii="Calibri" w:hAnsi="Calibri"/>
          <w:sz w:val="36"/>
          <w:szCs w:val="36"/>
        </w:rPr>
      </w:pPr>
    </w:p>
    <w:p w:rsidR="00BD1589" w:rsidRDefault="00BD1589" w:rsidP="00384CB8">
      <w:pPr>
        <w:pStyle w:val="Kopfzeile"/>
        <w:tabs>
          <w:tab w:val="clear" w:pos="4536"/>
          <w:tab w:val="left" w:pos="1701"/>
          <w:tab w:val="center" w:pos="5245"/>
          <w:tab w:val="right" w:pos="9540"/>
        </w:tabs>
        <w:ind w:right="-1"/>
        <w:rPr>
          <w:rFonts w:ascii="Calibri" w:hAnsi="Calibri"/>
          <w:b/>
          <w:bCs/>
          <w:szCs w:val="22"/>
        </w:rPr>
      </w:pPr>
    </w:p>
    <w:p w:rsidR="00BD1589" w:rsidRDefault="00BD1589" w:rsidP="00384CB8">
      <w:pPr>
        <w:pStyle w:val="Kopfzeile"/>
        <w:tabs>
          <w:tab w:val="clear" w:pos="4536"/>
          <w:tab w:val="left" w:pos="1701"/>
          <w:tab w:val="center" w:pos="5245"/>
          <w:tab w:val="right" w:pos="9540"/>
        </w:tabs>
        <w:ind w:right="-1"/>
        <w:rPr>
          <w:rFonts w:ascii="Calibri" w:hAnsi="Calibri"/>
          <w:b/>
          <w:bCs/>
          <w:szCs w:val="22"/>
        </w:rPr>
      </w:pPr>
    </w:p>
    <w:p w:rsidR="007E461E" w:rsidRPr="004428AA" w:rsidRDefault="007E461E" w:rsidP="00EA153E">
      <w:pPr>
        <w:ind w:right="-1"/>
        <w:jc w:val="center"/>
        <w:rPr>
          <w:rFonts w:ascii="Calibri" w:hAnsi="Calibri"/>
          <w:lang w:val="en-US"/>
        </w:rPr>
      </w:pPr>
    </w:p>
    <w:sectPr w:rsidR="007E461E" w:rsidRPr="004428AA" w:rsidSect="002C6D5A">
      <w:headerReference w:type="default" r:id="rId8"/>
      <w:footerReference w:type="default" r:id="rId9"/>
      <w:headerReference w:type="first" r:id="rId10"/>
      <w:pgSz w:w="11906" w:h="16838" w:code="9"/>
      <w:pgMar w:top="3403" w:right="325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415" w:rsidRDefault="00F67415" w:rsidP="001206A4">
      <w:r>
        <w:separator/>
      </w:r>
    </w:p>
  </w:endnote>
  <w:endnote w:type="continuationSeparator" w:id="0">
    <w:p w:rsidR="00F67415" w:rsidRDefault="00F67415" w:rsidP="0012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Lt BT">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82" w:rsidRPr="00067FEA" w:rsidRDefault="00EB5582">
    <w:pPr>
      <w:pStyle w:val="Fuzeile"/>
      <w:jc w:val="right"/>
      <w:rPr>
        <w:rFonts w:ascii="Futura Lt BT" w:hAnsi="Futura Lt BT" w:cs="Calibri"/>
        <w:sz w:val="20"/>
        <w:szCs w:val="20"/>
      </w:rPr>
    </w:pPr>
    <w:r w:rsidRPr="00067FEA">
      <w:rPr>
        <w:rFonts w:ascii="Futura Lt BT" w:hAnsi="Futura Lt BT" w:cs="Calibri"/>
        <w:sz w:val="20"/>
        <w:szCs w:val="20"/>
      </w:rPr>
      <w:fldChar w:fldCharType="begin"/>
    </w:r>
    <w:r w:rsidRPr="00067FEA">
      <w:rPr>
        <w:rFonts w:ascii="Futura Lt BT" w:hAnsi="Futura Lt BT" w:cs="Calibri"/>
        <w:sz w:val="20"/>
        <w:szCs w:val="20"/>
      </w:rPr>
      <w:instrText xml:space="preserve"> </w:instrText>
    </w:r>
    <w:r w:rsidR="00937B02">
      <w:rPr>
        <w:rFonts w:ascii="Futura Lt BT" w:hAnsi="Futura Lt BT" w:cs="Calibri"/>
        <w:sz w:val="20"/>
        <w:szCs w:val="20"/>
      </w:rPr>
      <w:instrText>PAGE</w:instrText>
    </w:r>
    <w:r w:rsidRPr="00067FEA">
      <w:rPr>
        <w:rFonts w:ascii="Futura Lt BT" w:hAnsi="Futura Lt BT" w:cs="Calibri"/>
        <w:sz w:val="20"/>
        <w:szCs w:val="20"/>
      </w:rPr>
      <w:instrText xml:space="preserve">   \* MERGEFORMAT </w:instrText>
    </w:r>
    <w:r w:rsidRPr="00067FEA">
      <w:rPr>
        <w:rFonts w:ascii="Futura Lt BT" w:hAnsi="Futura Lt BT" w:cs="Calibri"/>
        <w:sz w:val="20"/>
        <w:szCs w:val="20"/>
      </w:rPr>
      <w:fldChar w:fldCharType="separate"/>
    </w:r>
    <w:r w:rsidR="004148C2">
      <w:rPr>
        <w:rFonts w:ascii="Futura Lt BT" w:hAnsi="Futura Lt BT" w:cs="Calibri"/>
        <w:noProof/>
        <w:sz w:val="20"/>
        <w:szCs w:val="20"/>
      </w:rPr>
      <w:t>11</w:t>
    </w:r>
    <w:r w:rsidRPr="00067FEA">
      <w:rPr>
        <w:rFonts w:ascii="Futura Lt BT" w:hAnsi="Futura Lt BT" w:cs="Calibri"/>
        <w:sz w:val="20"/>
        <w:szCs w:val="20"/>
      </w:rPr>
      <w:fldChar w:fldCharType="end"/>
    </w:r>
  </w:p>
  <w:p w:rsidR="00EB5582" w:rsidRPr="00CF31E6" w:rsidRDefault="00EB5582" w:rsidP="00067FEA">
    <w:pPr>
      <w:pStyle w:val="Fuzeile"/>
      <w:jc w:val="right"/>
      <w:rPr>
        <w:rFonts w:ascii="Futura Lt BT" w:hAnsi="Futura Lt B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415" w:rsidRDefault="00F67415" w:rsidP="001206A4">
      <w:r>
        <w:separator/>
      </w:r>
    </w:p>
  </w:footnote>
  <w:footnote w:type="continuationSeparator" w:id="0">
    <w:p w:rsidR="00F67415" w:rsidRDefault="00F67415" w:rsidP="0012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582" w:rsidRDefault="00392D94">
    <w:pPr>
      <w:pStyle w:val="Kopfzeile"/>
    </w:pPr>
    <w:r>
      <w:rPr>
        <w:noProof/>
        <w:lang w:eastAsia="de-DE"/>
      </w:rPr>
      <w:drawing>
        <wp:anchor distT="0" distB="0" distL="114300" distR="114300" simplePos="0" relativeHeight="251657216" behindDoc="1" locked="0" layoutInCell="1" allowOverlap="1" wp14:anchorId="7726F8D7" wp14:editId="2D254D50">
          <wp:simplePos x="0" y="0"/>
          <wp:positionH relativeFrom="column">
            <wp:posOffset>-903605</wp:posOffset>
          </wp:positionH>
          <wp:positionV relativeFrom="paragraph">
            <wp:posOffset>-579755</wp:posOffset>
          </wp:positionV>
          <wp:extent cx="7560310" cy="3276600"/>
          <wp:effectExtent l="0" t="0" r="0" b="0"/>
          <wp:wrapNone/>
          <wp:docPr id="1" name="Bild 12" descr="Balzer_Brief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alzer_Briefkop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2F2" w:rsidRDefault="00392D94" w:rsidP="003D42F2">
    <w:pPr>
      <w:pStyle w:val="Kopfzeile"/>
      <w:tabs>
        <w:tab w:val="clear" w:pos="4536"/>
        <w:tab w:val="clear" w:pos="9072"/>
        <w:tab w:val="left" w:pos="5422"/>
      </w:tabs>
    </w:pPr>
    <w:r>
      <w:rPr>
        <w:noProof/>
        <w:lang w:eastAsia="de-DE"/>
      </w:rPr>
      <w:drawing>
        <wp:anchor distT="0" distB="0" distL="114300" distR="114300" simplePos="0" relativeHeight="251658240" behindDoc="1" locked="0" layoutInCell="1" allowOverlap="1" wp14:anchorId="0B13BD9F" wp14:editId="6C54EA10">
          <wp:simplePos x="0" y="0"/>
          <wp:positionH relativeFrom="column">
            <wp:posOffset>-898525</wp:posOffset>
          </wp:positionH>
          <wp:positionV relativeFrom="paragraph">
            <wp:posOffset>-483209</wp:posOffset>
          </wp:positionV>
          <wp:extent cx="7556500" cy="3276600"/>
          <wp:effectExtent l="0" t="0" r="0" b="0"/>
          <wp:wrapNone/>
          <wp:docPr id="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alzer_Briefkopf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2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86F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20B97"/>
    <w:multiLevelType w:val="hybridMultilevel"/>
    <w:tmpl w:val="C7208B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26E2D"/>
    <w:multiLevelType w:val="hybridMultilevel"/>
    <w:tmpl w:val="17903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169A9"/>
    <w:multiLevelType w:val="hybridMultilevel"/>
    <w:tmpl w:val="46849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B87874"/>
    <w:multiLevelType w:val="hybridMultilevel"/>
    <w:tmpl w:val="85FEF7BA"/>
    <w:lvl w:ilvl="0" w:tplc="08070001">
      <w:start w:val="1"/>
      <w:numFmt w:val="bullet"/>
      <w:lvlText w:val=""/>
      <w:lvlJc w:val="left"/>
      <w:pPr>
        <w:tabs>
          <w:tab w:val="num" w:pos="1620"/>
        </w:tabs>
        <w:ind w:left="1620" w:hanging="360"/>
      </w:pPr>
      <w:rPr>
        <w:rFonts w:ascii="Symbol" w:hAnsi="Symbol" w:hint="default"/>
      </w:rPr>
    </w:lvl>
    <w:lvl w:ilvl="1" w:tplc="08070003" w:tentative="1">
      <w:start w:val="1"/>
      <w:numFmt w:val="bullet"/>
      <w:lvlText w:val="o"/>
      <w:lvlJc w:val="left"/>
      <w:pPr>
        <w:tabs>
          <w:tab w:val="num" w:pos="2340"/>
        </w:tabs>
        <w:ind w:left="2340" w:hanging="360"/>
      </w:pPr>
      <w:rPr>
        <w:rFonts w:ascii="Courier New" w:hAnsi="Courier New" w:cs="Symbol" w:hint="default"/>
      </w:rPr>
    </w:lvl>
    <w:lvl w:ilvl="2" w:tplc="08070005" w:tentative="1">
      <w:start w:val="1"/>
      <w:numFmt w:val="bullet"/>
      <w:lvlText w:val=""/>
      <w:lvlJc w:val="left"/>
      <w:pPr>
        <w:tabs>
          <w:tab w:val="num" w:pos="3060"/>
        </w:tabs>
        <w:ind w:left="3060" w:hanging="360"/>
      </w:pPr>
      <w:rPr>
        <w:rFonts w:ascii="Wingdings" w:hAnsi="Wingdings" w:hint="default"/>
      </w:rPr>
    </w:lvl>
    <w:lvl w:ilvl="3" w:tplc="08070001" w:tentative="1">
      <w:start w:val="1"/>
      <w:numFmt w:val="bullet"/>
      <w:lvlText w:val=""/>
      <w:lvlJc w:val="left"/>
      <w:pPr>
        <w:tabs>
          <w:tab w:val="num" w:pos="3780"/>
        </w:tabs>
        <w:ind w:left="3780" w:hanging="360"/>
      </w:pPr>
      <w:rPr>
        <w:rFonts w:ascii="Symbol" w:hAnsi="Symbol" w:hint="default"/>
      </w:rPr>
    </w:lvl>
    <w:lvl w:ilvl="4" w:tplc="08070003" w:tentative="1">
      <w:start w:val="1"/>
      <w:numFmt w:val="bullet"/>
      <w:lvlText w:val="o"/>
      <w:lvlJc w:val="left"/>
      <w:pPr>
        <w:tabs>
          <w:tab w:val="num" w:pos="4500"/>
        </w:tabs>
        <w:ind w:left="4500" w:hanging="360"/>
      </w:pPr>
      <w:rPr>
        <w:rFonts w:ascii="Courier New" w:hAnsi="Courier New" w:cs="Symbol" w:hint="default"/>
      </w:rPr>
    </w:lvl>
    <w:lvl w:ilvl="5" w:tplc="08070005" w:tentative="1">
      <w:start w:val="1"/>
      <w:numFmt w:val="bullet"/>
      <w:lvlText w:val=""/>
      <w:lvlJc w:val="left"/>
      <w:pPr>
        <w:tabs>
          <w:tab w:val="num" w:pos="5220"/>
        </w:tabs>
        <w:ind w:left="5220" w:hanging="360"/>
      </w:pPr>
      <w:rPr>
        <w:rFonts w:ascii="Wingdings" w:hAnsi="Wingdings" w:hint="default"/>
      </w:rPr>
    </w:lvl>
    <w:lvl w:ilvl="6" w:tplc="08070001" w:tentative="1">
      <w:start w:val="1"/>
      <w:numFmt w:val="bullet"/>
      <w:lvlText w:val=""/>
      <w:lvlJc w:val="left"/>
      <w:pPr>
        <w:tabs>
          <w:tab w:val="num" w:pos="5940"/>
        </w:tabs>
        <w:ind w:left="5940" w:hanging="360"/>
      </w:pPr>
      <w:rPr>
        <w:rFonts w:ascii="Symbol" w:hAnsi="Symbol" w:hint="default"/>
      </w:rPr>
    </w:lvl>
    <w:lvl w:ilvl="7" w:tplc="08070003" w:tentative="1">
      <w:start w:val="1"/>
      <w:numFmt w:val="bullet"/>
      <w:lvlText w:val="o"/>
      <w:lvlJc w:val="left"/>
      <w:pPr>
        <w:tabs>
          <w:tab w:val="num" w:pos="6660"/>
        </w:tabs>
        <w:ind w:left="6660" w:hanging="360"/>
      </w:pPr>
      <w:rPr>
        <w:rFonts w:ascii="Courier New" w:hAnsi="Courier New" w:cs="Symbol" w:hint="default"/>
      </w:rPr>
    </w:lvl>
    <w:lvl w:ilvl="8" w:tplc="0807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3B00B9E"/>
    <w:multiLevelType w:val="hybridMultilevel"/>
    <w:tmpl w:val="D7FA4D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1477DD"/>
    <w:multiLevelType w:val="hybridMultilevel"/>
    <w:tmpl w:val="AC3E438E"/>
    <w:lvl w:ilvl="0" w:tplc="728264A0">
      <w:start w:val="17"/>
      <w:numFmt w:val="bullet"/>
      <w:lvlText w:val=""/>
      <w:lvlJc w:val="left"/>
      <w:pPr>
        <w:ind w:left="720" w:hanging="360"/>
      </w:pPr>
      <w:rPr>
        <w:rFonts w:ascii="Wingdings" w:eastAsia="Calibri"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4F2B7015"/>
    <w:multiLevelType w:val="hybridMultilevel"/>
    <w:tmpl w:val="FA2AA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22DDD"/>
    <w:multiLevelType w:val="multilevel"/>
    <w:tmpl w:val="2DF09D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16062C6"/>
    <w:multiLevelType w:val="hybridMultilevel"/>
    <w:tmpl w:val="0D04D8C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7FA7958"/>
    <w:multiLevelType w:val="hybridMultilevel"/>
    <w:tmpl w:val="0608AB86"/>
    <w:lvl w:ilvl="0" w:tplc="AC4C8BEE">
      <w:start w:val="1"/>
      <w:numFmt w:val="bullet"/>
      <w:lvlText w:val=""/>
      <w:lvlJc w:val="left"/>
      <w:pPr>
        <w:tabs>
          <w:tab w:val="num" w:pos="360"/>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4"/>
  </w:num>
  <w:num w:numId="6">
    <w:abstractNumId w:val="8"/>
  </w:num>
  <w:num w:numId="7">
    <w:abstractNumId w:val="10"/>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671"/>
    <w:rsid w:val="00016017"/>
    <w:rsid w:val="00016365"/>
    <w:rsid w:val="00016465"/>
    <w:rsid w:val="00020B00"/>
    <w:rsid w:val="00022FAB"/>
    <w:rsid w:val="00026759"/>
    <w:rsid w:val="00035997"/>
    <w:rsid w:val="0004153C"/>
    <w:rsid w:val="00045FE3"/>
    <w:rsid w:val="000461CC"/>
    <w:rsid w:val="00046B3F"/>
    <w:rsid w:val="00055871"/>
    <w:rsid w:val="000629C0"/>
    <w:rsid w:val="00064C29"/>
    <w:rsid w:val="00067E34"/>
    <w:rsid w:val="00067FEA"/>
    <w:rsid w:val="00071806"/>
    <w:rsid w:val="0007337C"/>
    <w:rsid w:val="00081A91"/>
    <w:rsid w:val="00091F39"/>
    <w:rsid w:val="000942C3"/>
    <w:rsid w:val="00096661"/>
    <w:rsid w:val="000966EB"/>
    <w:rsid w:val="000A4949"/>
    <w:rsid w:val="000A6D93"/>
    <w:rsid w:val="000B1613"/>
    <w:rsid w:val="000B1E34"/>
    <w:rsid w:val="000B5789"/>
    <w:rsid w:val="000B60E0"/>
    <w:rsid w:val="000B629C"/>
    <w:rsid w:val="000B63B4"/>
    <w:rsid w:val="000C1D52"/>
    <w:rsid w:val="000C3E30"/>
    <w:rsid w:val="000C6981"/>
    <w:rsid w:val="000C7FD1"/>
    <w:rsid w:val="000D41CA"/>
    <w:rsid w:val="000E306B"/>
    <w:rsid w:val="000F1F89"/>
    <w:rsid w:val="000F45CD"/>
    <w:rsid w:val="000F7235"/>
    <w:rsid w:val="000F75B5"/>
    <w:rsid w:val="0010010B"/>
    <w:rsid w:val="00111919"/>
    <w:rsid w:val="001206A4"/>
    <w:rsid w:val="001211C2"/>
    <w:rsid w:val="0012273B"/>
    <w:rsid w:val="0013306B"/>
    <w:rsid w:val="00145167"/>
    <w:rsid w:val="00145710"/>
    <w:rsid w:val="001461E4"/>
    <w:rsid w:val="001532D9"/>
    <w:rsid w:val="00153F0C"/>
    <w:rsid w:val="00156674"/>
    <w:rsid w:val="00165236"/>
    <w:rsid w:val="00177FD1"/>
    <w:rsid w:val="00183D12"/>
    <w:rsid w:val="00184BF6"/>
    <w:rsid w:val="0018742A"/>
    <w:rsid w:val="001928EF"/>
    <w:rsid w:val="00194E75"/>
    <w:rsid w:val="00197A83"/>
    <w:rsid w:val="001A0B1D"/>
    <w:rsid w:val="001A1DD1"/>
    <w:rsid w:val="001A772C"/>
    <w:rsid w:val="001B3A18"/>
    <w:rsid w:val="001B47F2"/>
    <w:rsid w:val="001C0BD0"/>
    <w:rsid w:val="001C1717"/>
    <w:rsid w:val="001C1947"/>
    <w:rsid w:val="001C4B05"/>
    <w:rsid w:val="001C700B"/>
    <w:rsid w:val="001D2396"/>
    <w:rsid w:val="001D34FE"/>
    <w:rsid w:val="001D6567"/>
    <w:rsid w:val="001D7AF9"/>
    <w:rsid w:val="001E0671"/>
    <w:rsid w:val="001E5D32"/>
    <w:rsid w:val="001E7CBE"/>
    <w:rsid w:val="001E7F12"/>
    <w:rsid w:val="001F59D2"/>
    <w:rsid w:val="001F7034"/>
    <w:rsid w:val="002011D7"/>
    <w:rsid w:val="00201EA0"/>
    <w:rsid w:val="00205641"/>
    <w:rsid w:val="00207B56"/>
    <w:rsid w:val="00215CFC"/>
    <w:rsid w:val="0021689D"/>
    <w:rsid w:val="002203DC"/>
    <w:rsid w:val="002209B4"/>
    <w:rsid w:val="00221EB0"/>
    <w:rsid w:val="00226DD6"/>
    <w:rsid w:val="0023297C"/>
    <w:rsid w:val="002400EF"/>
    <w:rsid w:val="00240E3D"/>
    <w:rsid w:val="002420E7"/>
    <w:rsid w:val="00243262"/>
    <w:rsid w:val="00243FC6"/>
    <w:rsid w:val="002444CE"/>
    <w:rsid w:val="00254CEC"/>
    <w:rsid w:val="00264A28"/>
    <w:rsid w:val="00265C5A"/>
    <w:rsid w:val="0027116C"/>
    <w:rsid w:val="00275A9B"/>
    <w:rsid w:val="00282F39"/>
    <w:rsid w:val="00290064"/>
    <w:rsid w:val="002945B9"/>
    <w:rsid w:val="00295490"/>
    <w:rsid w:val="002A0A2D"/>
    <w:rsid w:val="002B0823"/>
    <w:rsid w:val="002B16AA"/>
    <w:rsid w:val="002B2E1A"/>
    <w:rsid w:val="002B3539"/>
    <w:rsid w:val="002B5C2C"/>
    <w:rsid w:val="002C285B"/>
    <w:rsid w:val="002C677D"/>
    <w:rsid w:val="002C6D5A"/>
    <w:rsid w:val="002C75DA"/>
    <w:rsid w:val="002D6F98"/>
    <w:rsid w:val="002F083D"/>
    <w:rsid w:val="002F1698"/>
    <w:rsid w:val="002F390C"/>
    <w:rsid w:val="002F5AE3"/>
    <w:rsid w:val="0030082C"/>
    <w:rsid w:val="00302F09"/>
    <w:rsid w:val="003073E6"/>
    <w:rsid w:val="00310AAC"/>
    <w:rsid w:val="00316E55"/>
    <w:rsid w:val="00320ECA"/>
    <w:rsid w:val="00322534"/>
    <w:rsid w:val="00325EB2"/>
    <w:rsid w:val="0033401B"/>
    <w:rsid w:val="00341AB3"/>
    <w:rsid w:val="003507DD"/>
    <w:rsid w:val="003519D0"/>
    <w:rsid w:val="00351B86"/>
    <w:rsid w:val="00351EAA"/>
    <w:rsid w:val="0035380D"/>
    <w:rsid w:val="0035600C"/>
    <w:rsid w:val="00370736"/>
    <w:rsid w:val="00371E3A"/>
    <w:rsid w:val="00381794"/>
    <w:rsid w:val="00381FEB"/>
    <w:rsid w:val="00384A98"/>
    <w:rsid w:val="00384CB8"/>
    <w:rsid w:val="00386026"/>
    <w:rsid w:val="0039228E"/>
    <w:rsid w:val="00392D94"/>
    <w:rsid w:val="00394219"/>
    <w:rsid w:val="00396780"/>
    <w:rsid w:val="003B73F6"/>
    <w:rsid w:val="003C1F7D"/>
    <w:rsid w:val="003C4308"/>
    <w:rsid w:val="003D2887"/>
    <w:rsid w:val="003D42F2"/>
    <w:rsid w:val="003E2466"/>
    <w:rsid w:val="003E3126"/>
    <w:rsid w:val="003F53DB"/>
    <w:rsid w:val="003F6F5C"/>
    <w:rsid w:val="004040D1"/>
    <w:rsid w:val="00407F7A"/>
    <w:rsid w:val="0041009D"/>
    <w:rsid w:val="0041197D"/>
    <w:rsid w:val="004148C2"/>
    <w:rsid w:val="004154E6"/>
    <w:rsid w:val="004217D9"/>
    <w:rsid w:val="00421DA5"/>
    <w:rsid w:val="00422A77"/>
    <w:rsid w:val="00422DDF"/>
    <w:rsid w:val="00426A86"/>
    <w:rsid w:val="00426D6C"/>
    <w:rsid w:val="00426D7B"/>
    <w:rsid w:val="00430491"/>
    <w:rsid w:val="00431BE0"/>
    <w:rsid w:val="0043592F"/>
    <w:rsid w:val="00435F01"/>
    <w:rsid w:val="00437366"/>
    <w:rsid w:val="004376DB"/>
    <w:rsid w:val="004428AA"/>
    <w:rsid w:val="00444574"/>
    <w:rsid w:val="0044480F"/>
    <w:rsid w:val="0044495F"/>
    <w:rsid w:val="00454D0F"/>
    <w:rsid w:val="004606DC"/>
    <w:rsid w:val="004614CE"/>
    <w:rsid w:val="00461E34"/>
    <w:rsid w:val="00466EFC"/>
    <w:rsid w:val="00475914"/>
    <w:rsid w:val="00476FFD"/>
    <w:rsid w:val="00480360"/>
    <w:rsid w:val="004811AD"/>
    <w:rsid w:val="0048751F"/>
    <w:rsid w:val="00490F15"/>
    <w:rsid w:val="004962F3"/>
    <w:rsid w:val="004A030F"/>
    <w:rsid w:val="004A2836"/>
    <w:rsid w:val="004A3738"/>
    <w:rsid w:val="004A52D9"/>
    <w:rsid w:val="004B1601"/>
    <w:rsid w:val="004B2638"/>
    <w:rsid w:val="004B2D65"/>
    <w:rsid w:val="004B7B7B"/>
    <w:rsid w:val="004B7E79"/>
    <w:rsid w:val="004D055A"/>
    <w:rsid w:val="004D0EAE"/>
    <w:rsid w:val="004D0EFA"/>
    <w:rsid w:val="004D2298"/>
    <w:rsid w:val="004D43B9"/>
    <w:rsid w:val="004D7A7E"/>
    <w:rsid w:val="004F0605"/>
    <w:rsid w:val="004F348B"/>
    <w:rsid w:val="004F4BA1"/>
    <w:rsid w:val="00500704"/>
    <w:rsid w:val="00501D64"/>
    <w:rsid w:val="005054F9"/>
    <w:rsid w:val="00511805"/>
    <w:rsid w:val="00514AE3"/>
    <w:rsid w:val="00516153"/>
    <w:rsid w:val="005215F5"/>
    <w:rsid w:val="00525232"/>
    <w:rsid w:val="0053247D"/>
    <w:rsid w:val="00541209"/>
    <w:rsid w:val="005414DB"/>
    <w:rsid w:val="00547EF8"/>
    <w:rsid w:val="00565EC3"/>
    <w:rsid w:val="005747B0"/>
    <w:rsid w:val="005763F4"/>
    <w:rsid w:val="0058628E"/>
    <w:rsid w:val="00586B27"/>
    <w:rsid w:val="005872F3"/>
    <w:rsid w:val="00590FE6"/>
    <w:rsid w:val="005938AD"/>
    <w:rsid w:val="00595BCE"/>
    <w:rsid w:val="005977A6"/>
    <w:rsid w:val="005A0502"/>
    <w:rsid w:val="005A0600"/>
    <w:rsid w:val="005A170F"/>
    <w:rsid w:val="005A33E6"/>
    <w:rsid w:val="005A5E29"/>
    <w:rsid w:val="005A6EF9"/>
    <w:rsid w:val="005B006A"/>
    <w:rsid w:val="005B175E"/>
    <w:rsid w:val="005B2B5B"/>
    <w:rsid w:val="005C55B3"/>
    <w:rsid w:val="005C68F5"/>
    <w:rsid w:val="005D7C81"/>
    <w:rsid w:val="005E0A19"/>
    <w:rsid w:val="005E1149"/>
    <w:rsid w:val="005E2B4D"/>
    <w:rsid w:val="005E7701"/>
    <w:rsid w:val="005F1829"/>
    <w:rsid w:val="005F192F"/>
    <w:rsid w:val="005F21A5"/>
    <w:rsid w:val="005F3441"/>
    <w:rsid w:val="005F3766"/>
    <w:rsid w:val="005F69B8"/>
    <w:rsid w:val="00604C43"/>
    <w:rsid w:val="006061BD"/>
    <w:rsid w:val="006106F1"/>
    <w:rsid w:val="00610E7F"/>
    <w:rsid w:val="00612942"/>
    <w:rsid w:val="00614B3E"/>
    <w:rsid w:val="0062184C"/>
    <w:rsid w:val="00624C33"/>
    <w:rsid w:val="00631169"/>
    <w:rsid w:val="00640796"/>
    <w:rsid w:val="0064098E"/>
    <w:rsid w:val="006423AC"/>
    <w:rsid w:val="006445A2"/>
    <w:rsid w:val="00647EF7"/>
    <w:rsid w:val="00650695"/>
    <w:rsid w:val="00650DAB"/>
    <w:rsid w:val="00653BC6"/>
    <w:rsid w:val="00656984"/>
    <w:rsid w:val="00661D5D"/>
    <w:rsid w:val="006620D0"/>
    <w:rsid w:val="00666104"/>
    <w:rsid w:val="006673A5"/>
    <w:rsid w:val="00674815"/>
    <w:rsid w:val="00677CD1"/>
    <w:rsid w:val="00677EBE"/>
    <w:rsid w:val="0068122E"/>
    <w:rsid w:val="00686EA7"/>
    <w:rsid w:val="00687826"/>
    <w:rsid w:val="00693CE5"/>
    <w:rsid w:val="006961A9"/>
    <w:rsid w:val="00696F79"/>
    <w:rsid w:val="006A1E4C"/>
    <w:rsid w:val="006B0BC8"/>
    <w:rsid w:val="006B56A4"/>
    <w:rsid w:val="006B582E"/>
    <w:rsid w:val="006B7789"/>
    <w:rsid w:val="006C20FA"/>
    <w:rsid w:val="006C379A"/>
    <w:rsid w:val="006C39E4"/>
    <w:rsid w:val="006C41CC"/>
    <w:rsid w:val="006C6F8D"/>
    <w:rsid w:val="006D0000"/>
    <w:rsid w:val="006D0B17"/>
    <w:rsid w:val="006D160E"/>
    <w:rsid w:val="006D2A7C"/>
    <w:rsid w:val="006D6C96"/>
    <w:rsid w:val="006F1BD0"/>
    <w:rsid w:val="006F47F5"/>
    <w:rsid w:val="006F4847"/>
    <w:rsid w:val="006F6D8D"/>
    <w:rsid w:val="006F7B5D"/>
    <w:rsid w:val="006F7B9C"/>
    <w:rsid w:val="00705640"/>
    <w:rsid w:val="0071082C"/>
    <w:rsid w:val="00712CEA"/>
    <w:rsid w:val="0071658A"/>
    <w:rsid w:val="00721066"/>
    <w:rsid w:val="00721E1F"/>
    <w:rsid w:val="00730790"/>
    <w:rsid w:val="00734C3E"/>
    <w:rsid w:val="007405EF"/>
    <w:rsid w:val="00744787"/>
    <w:rsid w:val="00744B14"/>
    <w:rsid w:val="00746149"/>
    <w:rsid w:val="00746872"/>
    <w:rsid w:val="0074690F"/>
    <w:rsid w:val="00747010"/>
    <w:rsid w:val="0075106C"/>
    <w:rsid w:val="00751681"/>
    <w:rsid w:val="0075410D"/>
    <w:rsid w:val="00764382"/>
    <w:rsid w:val="00764EAE"/>
    <w:rsid w:val="00774A89"/>
    <w:rsid w:val="007819F3"/>
    <w:rsid w:val="00786518"/>
    <w:rsid w:val="00786F6E"/>
    <w:rsid w:val="00787E04"/>
    <w:rsid w:val="00787E25"/>
    <w:rsid w:val="0079135B"/>
    <w:rsid w:val="00791B17"/>
    <w:rsid w:val="00793CC8"/>
    <w:rsid w:val="007973F1"/>
    <w:rsid w:val="007A072C"/>
    <w:rsid w:val="007A3106"/>
    <w:rsid w:val="007A771C"/>
    <w:rsid w:val="007B1F34"/>
    <w:rsid w:val="007D10B2"/>
    <w:rsid w:val="007D1783"/>
    <w:rsid w:val="007D3D8B"/>
    <w:rsid w:val="007D5BEB"/>
    <w:rsid w:val="007D7223"/>
    <w:rsid w:val="007D7BC8"/>
    <w:rsid w:val="007E09FB"/>
    <w:rsid w:val="007E1618"/>
    <w:rsid w:val="007E2544"/>
    <w:rsid w:val="007E3D72"/>
    <w:rsid w:val="007E445D"/>
    <w:rsid w:val="007E461E"/>
    <w:rsid w:val="007E46F5"/>
    <w:rsid w:val="007F1917"/>
    <w:rsid w:val="007F20FF"/>
    <w:rsid w:val="007F578D"/>
    <w:rsid w:val="007F6CB1"/>
    <w:rsid w:val="007F7181"/>
    <w:rsid w:val="008014F2"/>
    <w:rsid w:val="00802F7C"/>
    <w:rsid w:val="00803435"/>
    <w:rsid w:val="00803CA3"/>
    <w:rsid w:val="0081204A"/>
    <w:rsid w:val="00816D93"/>
    <w:rsid w:val="00817B0E"/>
    <w:rsid w:val="00820FE0"/>
    <w:rsid w:val="00825288"/>
    <w:rsid w:val="0082627C"/>
    <w:rsid w:val="008308B4"/>
    <w:rsid w:val="008333B2"/>
    <w:rsid w:val="00836464"/>
    <w:rsid w:val="0083771E"/>
    <w:rsid w:val="008406C4"/>
    <w:rsid w:val="00841D2A"/>
    <w:rsid w:val="00842842"/>
    <w:rsid w:val="00851A5A"/>
    <w:rsid w:val="0085230D"/>
    <w:rsid w:val="00853C1D"/>
    <w:rsid w:val="00853D35"/>
    <w:rsid w:val="008551AA"/>
    <w:rsid w:val="008714E2"/>
    <w:rsid w:val="00873145"/>
    <w:rsid w:val="00875B09"/>
    <w:rsid w:val="00877C76"/>
    <w:rsid w:val="00882B81"/>
    <w:rsid w:val="008864CA"/>
    <w:rsid w:val="0088697A"/>
    <w:rsid w:val="00891F02"/>
    <w:rsid w:val="008938CC"/>
    <w:rsid w:val="00897B41"/>
    <w:rsid w:val="008B11DD"/>
    <w:rsid w:val="008B22BB"/>
    <w:rsid w:val="008C57F2"/>
    <w:rsid w:val="008C5A22"/>
    <w:rsid w:val="008C60E2"/>
    <w:rsid w:val="008D071B"/>
    <w:rsid w:val="008E1DF0"/>
    <w:rsid w:val="008E2EE6"/>
    <w:rsid w:val="008E72F3"/>
    <w:rsid w:val="008E776F"/>
    <w:rsid w:val="008F33E0"/>
    <w:rsid w:val="008F4A92"/>
    <w:rsid w:val="008F771E"/>
    <w:rsid w:val="009053DC"/>
    <w:rsid w:val="00910E2E"/>
    <w:rsid w:val="00912A0A"/>
    <w:rsid w:val="00913B17"/>
    <w:rsid w:val="00914F30"/>
    <w:rsid w:val="00917C09"/>
    <w:rsid w:val="00921A8F"/>
    <w:rsid w:val="00922CCA"/>
    <w:rsid w:val="00924AF2"/>
    <w:rsid w:val="00927185"/>
    <w:rsid w:val="0092780B"/>
    <w:rsid w:val="009307A2"/>
    <w:rsid w:val="00935550"/>
    <w:rsid w:val="00937B02"/>
    <w:rsid w:val="00940C9C"/>
    <w:rsid w:val="009465FE"/>
    <w:rsid w:val="00947D13"/>
    <w:rsid w:val="009538C7"/>
    <w:rsid w:val="00953FFF"/>
    <w:rsid w:val="00954671"/>
    <w:rsid w:val="009567FF"/>
    <w:rsid w:val="009579A6"/>
    <w:rsid w:val="009648B5"/>
    <w:rsid w:val="00974D4C"/>
    <w:rsid w:val="00982BD0"/>
    <w:rsid w:val="00984DEA"/>
    <w:rsid w:val="009861E6"/>
    <w:rsid w:val="00987EF7"/>
    <w:rsid w:val="00993047"/>
    <w:rsid w:val="00995BA4"/>
    <w:rsid w:val="009964C7"/>
    <w:rsid w:val="009A22EC"/>
    <w:rsid w:val="009A663A"/>
    <w:rsid w:val="009A7A47"/>
    <w:rsid w:val="009B2377"/>
    <w:rsid w:val="009B772E"/>
    <w:rsid w:val="009D303E"/>
    <w:rsid w:val="009D30A2"/>
    <w:rsid w:val="009D793E"/>
    <w:rsid w:val="009E076B"/>
    <w:rsid w:val="009E68A1"/>
    <w:rsid w:val="009F2B03"/>
    <w:rsid w:val="009F2D34"/>
    <w:rsid w:val="009F4F6A"/>
    <w:rsid w:val="009F5C22"/>
    <w:rsid w:val="009F6029"/>
    <w:rsid w:val="00A0021C"/>
    <w:rsid w:val="00A004E9"/>
    <w:rsid w:val="00A11A92"/>
    <w:rsid w:val="00A21E2C"/>
    <w:rsid w:val="00A23013"/>
    <w:rsid w:val="00A26EFF"/>
    <w:rsid w:val="00A32B06"/>
    <w:rsid w:val="00A35189"/>
    <w:rsid w:val="00A36DE3"/>
    <w:rsid w:val="00A4033E"/>
    <w:rsid w:val="00A403B2"/>
    <w:rsid w:val="00A41742"/>
    <w:rsid w:val="00A4271A"/>
    <w:rsid w:val="00A42E22"/>
    <w:rsid w:val="00A43F73"/>
    <w:rsid w:val="00A44F25"/>
    <w:rsid w:val="00A454CB"/>
    <w:rsid w:val="00A55581"/>
    <w:rsid w:val="00A617D4"/>
    <w:rsid w:val="00A64FDF"/>
    <w:rsid w:val="00A74123"/>
    <w:rsid w:val="00A742E8"/>
    <w:rsid w:val="00A929BA"/>
    <w:rsid w:val="00A970FB"/>
    <w:rsid w:val="00AA2FF0"/>
    <w:rsid w:val="00AA578C"/>
    <w:rsid w:val="00AA6ED7"/>
    <w:rsid w:val="00AA7D2C"/>
    <w:rsid w:val="00AB1B73"/>
    <w:rsid w:val="00AB5F6F"/>
    <w:rsid w:val="00AB77D2"/>
    <w:rsid w:val="00AC7B13"/>
    <w:rsid w:val="00AD2814"/>
    <w:rsid w:val="00AD36B7"/>
    <w:rsid w:val="00AD49F0"/>
    <w:rsid w:val="00AE5EDD"/>
    <w:rsid w:val="00AE6713"/>
    <w:rsid w:val="00AF2F8D"/>
    <w:rsid w:val="00AF300A"/>
    <w:rsid w:val="00AF4DA9"/>
    <w:rsid w:val="00AF6CC0"/>
    <w:rsid w:val="00B10E47"/>
    <w:rsid w:val="00B21242"/>
    <w:rsid w:val="00B2245A"/>
    <w:rsid w:val="00B230E8"/>
    <w:rsid w:val="00B26CCD"/>
    <w:rsid w:val="00B372CB"/>
    <w:rsid w:val="00B4069A"/>
    <w:rsid w:val="00B42959"/>
    <w:rsid w:val="00B45052"/>
    <w:rsid w:val="00B4722A"/>
    <w:rsid w:val="00B5552C"/>
    <w:rsid w:val="00B570A0"/>
    <w:rsid w:val="00B65604"/>
    <w:rsid w:val="00B676F4"/>
    <w:rsid w:val="00B720A1"/>
    <w:rsid w:val="00B75CA1"/>
    <w:rsid w:val="00B76856"/>
    <w:rsid w:val="00B81815"/>
    <w:rsid w:val="00B82FD6"/>
    <w:rsid w:val="00B85E25"/>
    <w:rsid w:val="00B86362"/>
    <w:rsid w:val="00B900C9"/>
    <w:rsid w:val="00B91096"/>
    <w:rsid w:val="00B95C49"/>
    <w:rsid w:val="00B96E7F"/>
    <w:rsid w:val="00BA30E7"/>
    <w:rsid w:val="00BA5E3D"/>
    <w:rsid w:val="00BB0AEB"/>
    <w:rsid w:val="00BC1F82"/>
    <w:rsid w:val="00BC2012"/>
    <w:rsid w:val="00BC4AD8"/>
    <w:rsid w:val="00BC5D51"/>
    <w:rsid w:val="00BD1589"/>
    <w:rsid w:val="00BE54C1"/>
    <w:rsid w:val="00BF00CA"/>
    <w:rsid w:val="00C03E6F"/>
    <w:rsid w:val="00C05163"/>
    <w:rsid w:val="00C06505"/>
    <w:rsid w:val="00C072C9"/>
    <w:rsid w:val="00C10DC8"/>
    <w:rsid w:val="00C13607"/>
    <w:rsid w:val="00C172D6"/>
    <w:rsid w:val="00C20271"/>
    <w:rsid w:val="00C2067F"/>
    <w:rsid w:val="00C2257B"/>
    <w:rsid w:val="00C24DA9"/>
    <w:rsid w:val="00C2624B"/>
    <w:rsid w:val="00C30079"/>
    <w:rsid w:val="00C315B4"/>
    <w:rsid w:val="00C333E3"/>
    <w:rsid w:val="00C36576"/>
    <w:rsid w:val="00C367D3"/>
    <w:rsid w:val="00C41385"/>
    <w:rsid w:val="00C424C7"/>
    <w:rsid w:val="00C462FD"/>
    <w:rsid w:val="00C47BB0"/>
    <w:rsid w:val="00C5251B"/>
    <w:rsid w:val="00C532FA"/>
    <w:rsid w:val="00C62FB4"/>
    <w:rsid w:val="00C66BF6"/>
    <w:rsid w:val="00C67401"/>
    <w:rsid w:val="00C72398"/>
    <w:rsid w:val="00C74FFB"/>
    <w:rsid w:val="00C75FBF"/>
    <w:rsid w:val="00C80AD7"/>
    <w:rsid w:val="00C9184F"/>
    <w:rsid w:val="00C929A5"/>
    <w:rsid w:val="00C930BD"/>
    <w:rsid w:val="00C96673"/>
    <w:rsid w:val="00C96E8C"/>
    <w:rsid w:val="00CA0451"/>
    <w:rsid w:val="00CA5F08"/>
    <w:rsid w:val="00CA6665"/>
    <w:rsid w:val="00CC16D6"/>
    <w:rsid w:val="00CC177E"/>
    <w:rsid w:val="00CC7270"/>
    <w:rsid w:val="00CC7AAF"/>
    <w:rsid w:val="00CD2AB7"/>
    <w:rsid w:val="00CD7E2C"/>
    <w:rsid w:val="00CE0599"/>
    <w:rsid w:val="00CE0F10"/>
    <w:rsid w:val="00CE284F"/>
    <w:rsid w:val="00CF31E6"/>
    <w:rsid w:val="00D007BD"/>
    <w:rsid w:val="00D00D04"/>
    <w:rsid w:val="00D05F04"/>
    <w:rsid w:val="00D06434"/>
    <w:rsid w:val="00D156C9"/>
    <w:rsid w:val="00D1711B"/>
    <w:rsid w:val="00D258DE"/>
    <w:rsid w:val="00D25B72"/>
    <w:rsid w:val="00D26377"/>
    <w:rsid w:val="00D3216C"/>
    <w:rsid w:val="00D36DDF"/>
    <w:rsid w:val="00D424B4"/>
    <w:rsid w:val="00D42EDF"/>
    <w:rsid w:val="00D46213"/>
    <w:rsid w:val="00D46540"/>
    <w:rsid w:val="00D50B11"/>
    <w:rsid w:val="00D50FAF"/>
    <w:rsid w:val="00D55716"/>
    <w:rsid w:val="00D606DB"/>
    <w:rsid w:val="00D61238"/>
    <w:rsid w:val="00D626AC"/>
    <w:rsid w:val="00D646F0"/>
    <w:rsid w:val="00D73527"/>
    <w:rsid w:val="00D753E6"/>
    <w:rsid w:val="00D80E52"/>
    <w:rsid w:val="00D81558"/>
    <w:rsid w:val="00D86DA6"/>
    <w:rsid w:val="00D9293C"/>
    <w:rsid w:val="00D97E92"/>
    <w:rsid w:val="00DA650E"/>
    <w:rsid w:val="00DB7F60"/>
    <w:rsid w:val="00DC119B"/>
    <w:rsid w:val="00DC343F"/>
    <w:rsid w:val="00DD308D"/>
    <w:rsid w:val="00DD650F"/>
    <w:rsid w:val="00DD6BDE"/>
    <w:rsid w:val="00DE0FC9"/>
    <w:rsid w:val="00DE372C"/>
    <w:rsid w:val="00DE6455"/>
    <w:rsid w:val="00DE770A"/>
    <w:rsid w:val="00DE7E1C"/>
    <w:rsid w:val="00E0709C"/>
    <w:rsid w:val="00E13A45"/>
    <w:rsid w:val="00E145BC"/>
    <w:rsid w:val="00E17683"/>
    <w:rsid w:val="00E179BD"/>
    <w:rsid w:val="00E25B41"/>
    <w:rsid w:val="00E26DCB"/>
    <w:rsid w:val="00E2765A"/>
    <w:rsid w:val="00E352E2"/>
    <w:rsid w:val="00E37F9A"/>
    <w:rsid w:val="00E41623"/>
    <w:rsid w:val="00E46EE7"/>
    <w:rsid w:val="00E51494"/>
    <w:rsid w:val="00E55161"/>
    <w:rsid w:val="00E573B0"/>
    <w:rsid w:val="00E70AE8"/>
    <w:rsid w:val="00E715A7"/>
    <w:rsid w:val="00E72615"/>
    <w:rsid w:val="00E72E1F"/>
    <w:rsid w:val="00E74667"/>
    <w:rsid w:val="00E75142"/>
    <w:rsid w:val="00E75822"/>
    <w:rsid w:val="00E809DE"/>
    <w:rsid w:val="00E80FEA"/>
    <w:rsid w:val="00E84946"/>
    <w:rsid w:val="00E86330"/>
    <w:rsid w:val="00E86BA1"/>
    <w:rsid w:val="00E904C2"/>
    <w:rsid w:val="00E9258C"/>
    <w:rsid w:val="00E937E6"/>
    <w:rsid w:val="00E9464C"/>
    <w:rsid w:val="00E951C6"/>
    <w:rsid w:val="00EA153E"/>
    <w:rsid w:val="00EA38F3"/>
    <w:rsid w:val="00EA501B"/>
    <w:rsid w:val="00EA6C9F"/>
    <w:rsid w:val="00EA78F4"/>
    <w:rsid w:val="00EB0027"/>
    <w:rsid w:val="00EB4E75"/>
    <w:rsid w:val="00EB523B"/>
    <w:rsid w:val="00EB5582"/>
    <w:rsid w:val="00EB5EDB"/>
    <w:rsid w:val="00ED09D8"/>
    <w:rsid w:val="00ED6EB2"/>
    <w:rsid w:val="00EE47CB"/>
    <w:rsid w:val="00EF3398"/>
    <w:rsid w:val="00EF7DC5"/>
    <w:rsid w:val="00F03253"/>
    <w:rsid w:val="00F038C4"/>
    <w:rsid w:val="00F060A8"/>
    <w:rsid w:val="00F079B7"/>
    <w:rsid w:val="00F1339C"/>
    <w:rsid w:val="00F14648"/>
    <w:rsid w:val="00F155B3"/>
    <w:rsid w:val="00F21D13"/>
    <w:rsid w:val="00F22046"/>
    <w:rsid w:val="00F24DD8"/>
    <w:rsid w:val="00F42684"/>
    <w:rsid w:val="00F548BB"/>
    <w:rsid w:val="00F60880"/>
    <w:rsid w:val="00F61CBF"/>
    <w:rsid w:val="00F633AE"/>
    <w:rsid w:val="00F67415"/>
    <w:rsid w:val="00F85068"/>
    <w:rsid w:val="00F937A4"/>
    <w:rsid w:val="00FA3FCC"/>
    <w:rsid w:val="00FB103B"/>
    <w:rsid w:val="00FB2E9F"/>
    <w:rsid w:val="00FB388D"/>
    <w:rsid w:val="00FB7CB4"/>
    <w:rsid w:val="00FC0EDA"/>
    <w:rsid w:val="00FD139A"/>
    <w:rsid w:val="00FD37B8"/>
    <w:rsid w:val="00FD3D90"/>
    <w:rsid w:val="00FE4B4E"/>
    <w:rsid w:val="00FE69E0"/>
    <w:rsid w:val="00FF055C"/>
    <w:rsid w:val="00FF3E4D"/>
    <w:rsid w:val="00FF441A"/>
    <w:rsid w:val="00FF4A7B"/>
    <w:rsid w:val="00FF5111"/>
    <w:rsid w:val="00FF56BF"/>
    <w:rsid w:val="00FF7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551A4"/>
  <w14:defaultImageDpi w14:val="32767"/>
  <w15:chartTrackingRefBased/>
  <w15:docId w15:val="{D157786C-5ECC-564F-ADA7-7D80ACF5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E0671"/>
    <w:pPr>
      <w:adjustRightInd w:val="0"/>
    </w:pPr>
    <w:rPr>
      <w:rFonts w:asciiTheme="minorHAnsi" w:eastAsiaTheme="minorHAnsi" w:hAnsiTheme="minorHAnsi" w:cstheme="minorBidi"/>
      <w:sz w:val="22"/>
      <w:szCs w:val="24"/>
      <w:lang w:eastAsia="en-US"/>
    </w:rPr>
  </w:style>
  <w:style w:type="paragraph" w:styleId="berschrift2">
    <w:name w:val="heading 2"/>
    <w:basedOn w:val="Standard"/>
    <w:next w:val="Standard"/>
    <w:link w:val="berschrift2Zchn"/>
    <w:qFormat/>
    <w:rsid w:val="001206A4"/>
    <w:pPr>
      <w:keepNext/>
      <w:outlineLvl w:val="1"/>
    </w:pPr>
    <w:rPr>
      <w:rFonts w:ascii="Futura Lt BT" w:hAnsi="Futura Lt BT"/>
      <w:b/>
      <w:sz w:val="72"/>
    </w:rPr>
  </w:style>
  <w:style w:type="paragraph" w:styleId="berschrift3">
    <w:name w:val="heading 3"/>
    <w:basedOn w:val="Standard"/>
    <w:next w:val="Standard"/>
    <w:link w:val="berschrift3Zchn"/>
    <w:uiPriority w:val="9"/>
    <w:unhideWhenUsed/>
    <w:qFormat/>
    <w:rsid w:val="009D30A2"/>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06A4"/>
    <w:pPr>
      <w:tabs>
        <w:tab w:val="center" w:pos="4536"/>
        <w:tab w:val="right" w:pos="9072"/>
      </w:tabs>
    </w:pPr>
  </w:style>
  <w:style w:type="character" w:customStyle="1" w:styleId="KopfzeileZchn">
    <w:name w:val="Kopfzeile Zchn"/>
    <w:basedOn w:val="Absatz-Standardschriftart"/>
    <w:link w:val="Kopfzeile"/>
    <w:uiPriority w:val="99"/>
    <w:rsid w:val="001206A4"/>
  </w:style>
  <w:style w:type="paragraph" w:styleId="Fuzeile">
    <w:name w:val="footer"/>
    <w:basedOn w:val="Standard"/>
    <w:link w:val="FuzeileZchn"/>
    <w:uiPriority w:val="99"/>
    <w:unhideWhenUsed/>
    <w:rsid w:val="001206A4"/>
    <w:pPr>
      <w:tabs>
        <w:tab w:val="center" w:pos="4536"/>
        <w:tab w:val="right" w:pos="9072"/>
      </w:tabs>
    </w:pPr>
  </w:style>
  <w:style w:type="character" w:customStyle="1" w:styleId="FuzeileZchn">
    <w:name w:val="Fußzeile Zchn"/>
    <w:basedOn w:val="Absatz-Standardschriftart"/>
    <w:link w:val="Fuzeile"/>
    <w:uiPriority w:val="99"/>
    <w:rsid w:val="001206A4"/>
  </w:style>
  <w:style w:type="character" w:customStyle="1" w:styleId="berschrift2Zchn">
    <w:name w:val="Überschrift 2 Zchn"/>
    <w:link w:val="berschrift2"/>
    <w:rsid w:val="001206A4"/>
    <w:rPr>
      <w:rFonts w:ascii="Futura Lt BT" w:eastAsia="Times New Roman" w:hAnsi="Futura Lt BT" w:cs="Times New Roman"/>
      <w:b/>
      <w:sz w:val="72"/>
      <w:szCs w:val="24"/>
      <w:lang w:val="de-CH" w:eastAsia="de-CH"/>
    </w:rPr>
  </w:style>
  <w:style w:type="character" w:styleId="Hyperlink">
    <w:name w:val="Hyperlink"/>
    <w:rsid w:val="001206A4"/>
    <w:rPr>
      <w:color w:val="0000FF"/>
      <w:u w:val="single"/>
    </w:rPr>
  </w:style>
  <w:style w:type="paragraph" w:styleId="StandardWeb">
    <w:name w:val="Normal (Web)"/>
    <w:basedOn w:val="Standard"/>
    <w:uiPriority w:val="99"/>
    <w:unhideWhenUsed/>
    <w:rsid w:val="00D81558"/>
    <w:pPr>
      <w:spacing w:before="100" w:beforeAutospacing="1" w:after="100" w:afterAutospacing="1"/>
    </w:pPr>
    <w:rPr>
      <w:color w:val="000000"/>
      <w:lang w:eastAsia="de-DE"/>
    </w:rPr>
  </w:style>
  <w:style w:type="paragraph" w:customStyle="1" w:styleId="grundtext">
    <w:name w:val="grundtext"/>
    <w:basedOn w:val="Standard"/>
    <w:rsid w:val="006D6C96"/>
    <w:pPr>
      <w:spacing w:before="100" w:beforeAutospacing="1" w:after="100" w:afterAutospacing="1"/>
    </w:pPr>
    <w:rPr>
      <w:lang w:eastAsia="de-DE"/>
    </w:rPr>
  </w:style>
  <w:style w:type="character" w:customStyle="1" w:styleId="grundtext1">
    <w:name w:val="grundtext1"/>
    <w:basedOn w:val="Absatz-Standardschriftart"/>
    <w:rsid w:val="006D6C96"/>
  </w:style>
  <w:style w:type="character" w:styleId="Fett">
    <w:name w:val="Strong"/>
    <w:uiPriority w:val="22"/>
    <w:qFormat/>
    <w:rsid w:val="006D6C96"/>
    <w:rPr>
      <w:b/>
      <w:bCs/>
    </w:rPr>
  </w:style>
  <w:style w:type="character" w:styleId="Hervorhebung">
    <w:name w:val="Emphasis"/>
    <w:uiPriority w:val="20"/>
    <w:qFormat/>
    <w:rsid w:val="006D6C96"/>
    <w:rPr>
      <w:i/>
      <w:iCs/>
    </w:rPr>
  </w:style>
  <w:style w:type="paragraph" w:styleId="Textkrper">
    <w:name w:val="Body Text"/>
    <w:basedOn w:val="Standard"/>
    <w:link w:val="TextkrperZchn"/>
    <w:semiHidden/>
    <w:rsid w:val="006D6C96"/>
    <w:pPr>
      <w:spacing w:after="200"/>
    </w:pPr>
    <w:rPr>
      <w:rFonts w:eastAsia="Cambria"/>
      <w:i/>
    </w:rPr>
  </w:style>
  <w:style w:type="character" w:customStyle="1" w:styleId="TextkrperZchn">
    <w:name w:val="Textkörper Zchn"/>
    <w:link w:val="Textkrper"/>
    <w:semiHidden/>
    <w:rsid w:val="006D6C96"/>
    <w:rPr>
      <w:rFonts w:ascii="Times New Roman" w:eastAsia="Cambria" w:hAnsi="Times New Roman"/>
      <w:i/>
      <w:sz w:val="24"/>
      <w:szCs w:val="24"/>
      <w:lang w:val="de-CH" w:eastAsia="en-US"/>
    </w:rPr>
  </w:style>
  <w:style w:type="character" w:styleId="Kommentarzeichen">
    <w:name w:val="annotation reference"/>
    <w:semiHidden/>
    <w:rsid w:val="006D6C96"/>
    <w:rPr>
      <w:sz w:val="16"/>
      <w:szCs w:val="16"/>
    </w:rPr>
  </w:style>
  <w:style w:type="paragraph" w:styleId="Listenabsatz">
    <w:name w:val="List Paragraph"/>
    <w:basedOn w:val="Standard"/>
    <w:uiPriority w:val="34"/>
    <w:qFormat/>
    <w:rsid w:val="00B676F4"/>
    <w:pPr>
      <w:ind w:left="708"/>
    </w:pPr>
  </w:style>
  <w:style w:type="paragraph" w:styleId="Sprechblasentext">
    <w:name w:val="Balloon Text"/>
    <w:basedOn w:val="Standard"/>
    <w:link w:val="SprechblasentextZchn"/>
    <w:uiPriority w:val="99"/>
    <w:semiHidden/>
    <w:unhideWhenUsed/>
    <w:rsid w:val="004D7A7E"/>
    <w:rPr>
      <w:rFonts w:ascii="Tahoma" w:hAnsi="Tahoma"/>
      <w:sz w:val="16"/>
      <w:szCs w:val="16"/>
    </w:rPr>
  </w:style>
  <w:style w:type="character" w:customStyle="1" w:styleId="SprechblasentextZchn">
    <w:name w:val="Sprechblasentext Zchn"/>
    <w:link w:val="Sprechblasentext"/>
    <w:uiPriority w:val="99"/>
    <w:semiHidden/>
    <w:rsid w:val="004D7A7E"/>
    <w:rPr>
      <w:rFonts w:ascii="Tahoma" w:eastAsia="Times New Roman" w:hAnsi="Tahoma" w:cs="Tahoma"/>
      <w:sz w:val="16"/>
      <w:szCs w:val="16"/>
      <w:lang w:val="de-CH" w:eastAsia="de-CH"/>
    </w:rPr>
  </w:style>
  <w:style w:type="paragraph" w:customStyle="1" w:styleId="titel">
    <w:name w:val="titel"/>
    <w:basedOn w:val="Standard"/>
    <w:rsid w:val="00C315B4"/>
    <w:pPr>
      <w:spacing w:before="100" w:beforeAutospacing="1" w:after="100" w:afterAutospacing="1"/>
    </w:pPr>
    <w:rPr>
      <w:lang w:eastAsia="de-DE"/>
    </w:rPr>
  </w:style>
  <w:style w:type="paragraph" w:customStyle="1" w:styleId="copy">
    <w:name w:val="copy"/>
    <w:basedOn w:val="Standard"/>
    <w:rsid w:val="00C315B4"/>
    <w:pPr>
      <w:spacing w:before="100" w:beforeAutospacing="1" w:after="100" w:afterAutospacing="1"/>
    </w:pPr>
    <w:rPr>
      <w:lang w:eastAsia="de-DE"/>
    </w:rPr>
  </w:style>
  <w:style w:type="character" w:customStyle="1" w:styleId="apple-converted-space">
    <w:name w:val="apple-converted-space"/>
    <w:basedOn w:val="Absatz-Standardschriftart"/>
    <w:rsid w:val="00C315B4"/>
  </w:style>
  <w:style w:type="paragraph" w:styleId="Endnotentext">
    <w:name w:val="endnote text"/>
    <w:basedOn w:val="Standard"/>
    <w:link w:val="EndnotentextZchn"/>
    <w:uiPriority w:val="99"/>
    <w:semiHidden/>
    <w:unhideWhenUsed/>
    <w:rsid w:val="00067FEA"/>
    <w:rPr>
      <w:sz w:val="20"/>
      <w:szCs w:val="20"/>
    </w:rPr>
  </w:style>
  <w:style w:type="character" w:customStyle="1" w:styleId="EndnotentextZchn">
    <w:name w:val="Endnotentext Zchn"/>
    <w:link w:val="Endnotentext"/>
    <w:uiPriority w:val="99"/>
    <w:semiHidden/>
    <w:rsid w:val="00067FEA"/>
    <w:rPr>
      <w:rFonts w:ascii="Times New Roman" w:eastAsia="Times New Roman" w:hAnsi="Times New Roman"/>
      <w:lang w:val="de-CH" w:eastAsia="de-CH"/>
    </w:rPr>
  </w:style>
  <w:style w:type="character" w:styleId="Endnotenzeichen">
    <w:name w:val="endnote reference"/>
    <w:uiPriority w:val="99"/>
    <w:semiHidden/>
    <w:unhideWhenUsed/>
    <w:rsid w:val="00067FEA"/>
    <w:rPr>
      <w:vertAlign w:val="superscript"/>
    </w:rPr>
  </w:style>
  <w:style w:type="character" w:customStyle="1" w:styleId="berschrift3Zchn">
    <w:name w:val="Überschrift 3 Zchn"/>
    <w:link w:val="berschrift3"/>
    <w:uiPriority w:val="9"/>
    <w:rsid w:val="009D30A2"/>
    <w:rPr>
      <w:rFonts w:ascii="Cambria" w:eastAsia="Times New Roman" w:hAnsi="Cambria" w:cs="Times New Roman"/>
      <w:b/>
      <w:bCs/>
      <w:sz w:val="26"/>
      <w:szCs w:val="26"/>
    </w:rPr>
  </w:style>
  <w:style w:type="paragraph" w:customStyle="1" w:styleId="Default">
    <w:name w:val="Default"/>
    <w:rsid w:val="00914F3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2869">
      <w:bodyDiv w:val="1"/>
      <w:marLeft w:val="0"/>
      <w:marRight w:val="0"/>
      <w:marTop w:val="0"/>
      <w:marBottom w:val="0"/>
      <w:divBdr>
        <w:top w:val="none" w:sz="0" w:space="0" w:color="auto"/>
        <w:left w:val="none" w:sz="0" w:space="0" w:color="auto"/>
        <w:bottom w:val="none" w:sz="0" w:space="0" w:color="auto"/>
        <w:right w:val="none" w:sz="0" w:space="0" w:color="auto"/>
      </w:divBdr>
    </w:div>
    <w:div w:id="270477020">
      <w:bodyDiv w:val="1"/>
      <w:marLeft w:val="0"/>
      <w:marRight w:val="0"/>
      <w:marTop w:val="0"/>
      <w:marBottom w:val="0"/>
      <w:divBdr>
        <w:top w:val="none" w:sz="0" w:space="0" w:color="auto"/>
        <w:left w:val="none" w:sz="0" w:space="0" w:color="auto"/>
        <w:bottom w:val="none" w:sz="0" w:space="0" w:color="auto"/>
        <w:right w:val="none" w:sz="0" w:space="0" w:color="auto"/>
      </w:divBdr>
    </w:div>
    <w:div w:id="479002900">
      <w:bodyDiv w:val="1"/>
      <w:marLeft w:val="0"/>
      <w:marRight w:val="0"/>
      <w:marTop w:val="0"/>
      <w:marBottom w:val="0"/>
      <w:divBdr>
        <w:top w:val="none" w:sz="0" w:space="0" w:color="auto"/>
        <w:left w:val="none" w:sz="0" w:space="0" w:color="auto"/>
        <w:bottom w:val="none" w:sz="0" w:space="0" w:color="auto"/>
        <w:right w:val="none" w:sz="0" w:space="0" w:color="auto"/>
      </w:divBdr>
    </w:div>
    <w:div w:id="498160378">
      <w:bodyDiv w:val="1"/>
      <w:marLeft w:val="0"/>
      <w:marRight w:val="0"/>
      <w:marTop w:val="0"/>
      <w:marBottom w:val="0"/>
      <w:divBdr>
        <w:top w:val="none" w:sz="0" w:space="0" w:color="auto"/>
        <w:left w:val="none" w:sz="0" w:space="0" w:color="auto"/>
        <w:bottom w:val="none" w:sz="0" w:space="0" w:color="auto"/>
        <w:right w:val="none" w:sz="0" w:space="0" w:color="auto"/>
      </w:divBdr>
    </w:div>
    <w:div w:id="534542313">
      <w:bodyDiv w:val="1"/>
      <w:marLeft w:val="0"/>
      <w:marRight w:val="0"/>
      <w:marTop w:val="0"/>
      <w:marBottom w:val="0"/>
      <w:divBdr>
        <w:top w:val="none" w:sz="0" w:space="0" w:color="auto"/>
        <w:left w:val="none" w:sz="0" w:space="0" w:color="auto"/>
        <w:bottom w:val="none" w:sz="0" w:space="0" w:color="auto"/>
        <w:right w:val="none" w:sz="0" w:space="0" w:color="auto"/>
      </w:divBdr>
    </w:div>
    <w:div w:id="560092977">
      <w:bodyDiv w:val="1"/>
      <w:marLeft w:val="0"/>
      <w:marRight w:val="0"/>
      <w:marTop w:val="0"/>
      <w:marBottom w:val="0"/>
      <w:divBdr>
        <w:top w:val="none" w:sz="0" w:space="0" w:color="auto"/>
        <w:left w:val="none" w:sz="0" w:space="0" w:color="auto"/>
        <w:bottom w:val="none" w:sz="0" w:space="0" w:color="auto"/>
        <w:right w:val="none" w:sz="0" w:space="0" w:color="auto"/>
      </w:divBdr>
    </w:div>
    <w:div w:id="566065357">
      <w:bodyDiv w:val="1"/>
      <w:marLeft w:val="0"/>
      <w:marRight w:val="0"/>
      <w:marTop w:val="0"/>
      <w:marBottom w:val="0"/>
      <w:divBdr>
        <w:top w:val="none" w:sz="0" w:space="0" w:color="auto"/>
        <w:left w:val="none" w:sz="0" w:space="0" w:color="auto"/>
        <w:bottom w:val="none" w:sz="0" w:space="0" w:color="auto"/>
        <w:right w:val="none" w:sz="0" w:space="0" w:color="auto"/>
      </w:divBdr>
    </w:div>
    <w:div w:id="621614984">
      <w:bodyDiv w:val="1"/>
      <w:marLeft w:val="0"/>
      <w:marRight w:val="0"/>
      <w:marTop w:val="0"/>
      <w:marBottom w:val="0"/>
      <w:divBdr>
        <w:top w:val="none" w:sz="0" w:space="0" w:color="auto"/>
        <w:left w:val="none" w:sz="0" w:space="0" w:color="auto"/>
        <w:bottom w:val="none" w:sz="0" w:space="0" w:color="auto"/>
        <w:right w:val="none" w:sz="0" w:space="0" w:color="auto"/>
      </w:divBdr>
    </w:div>
    <w:div w:id="763847057">
      <w:bodyDiv w:val="1"/>
      <w:marLeft w:val="0"/>
      <w:marRight w:val="0"/>
      <w:marTop w:val="0"/>
      <w:marBottom w:val="0"/>
      <w:divBdr>
        <w:top w:val="none" w:sz="0" w:space="0" w:color="auto"/>
        <w:left w:val="none" w:sz="0" w:space="0" w:color="auto"/>
        <w:bottom w:val="none" w:sz="0" w:space="0" w:color="auto"/>
        <w:right w:val="none" w:sz="0" w:space="0" w:color="auto"/>
      </w:divBdr>
    </w:div>
    <w:div w:id="926229177">
      <w:bodyDiv w:val="1"/>
      <w:marLeft w:val="0"/>
      <w:marRight w:val="0"/>
      <w:marTop w:val="0"/>
      <w:marBottom w:val="0"/>
      <w:divBdr>
        <w:top w:val="none" w:sz="0" w:space="0" w:color="auto"/>
        <w:left w:val="none" w:sz="0" w:space="0" w:color="auto"/>
        <w:bottom w:val="none" w:sz="0" w:space="0" w:color="auto"/>
        <w:right w:val="none" w:sz="0" w:space="0" w:color="auto"/>
      </w:divBdr>
    </w:div>
    <w:div w:id="960503004">
      <w:bodyDiv w:val="1"/>
      <w:marLeft w:val="0"/>
      <w:marRight w:val="0"/>
      <w:marTop w:val="0"/>
      <w:marBottom w:val="0"/>
      <w:divBdr>
        <w:top w:val="none" w:sz="0" w:space="0" w:color="auto"/>
        <w:left w:val="none" w:sz="0" w:space="0" w:color="auto"/>
        <w:bottom w:val="none" w:sz="0" w:space="0" w:color="auto"/>
        <w:right w:val="none" w:sz="0" w:space="0" w:color="auto"/>
      </w:divBdr>
    </w:div>
    <w:div w:id="1041128672">
      <w:bodyDiv w:val="1"/>
      <w:marLeft w:val="0"/>
      <w:marRight w:val="0"/>
      <w:marTop w:val="0"/>
      <w:marBottom w:val="0"/>
      <w:divBdr>
        <w:top w:val="none" w:sz="0" w:space="0" w:color="auto"/>
        <w:left w:val="none" w:sz="0" w:space="0" w:color="auto"/>
        <w:bottom w:val="none" w:sz="0" w:space="0" w:color="auto"/>
        <w:right w:val="none" w:sz="0" w:space="0" w:color="auto"/>
      </w:divBdr>
    </w:div>
    <w:div w:id="1063792488">
      <w:bodyDiv w:val="1"/>
      <w:marLeft w:val="0"/>
      <w:marRight w:val="0"/>
      <w:marTop w:val="0"/>
      <w:marBottom w:val="0"/>
      <w:divBdr>
        <w:top w:val="none" w:sz="0" w:space="0" w:color="auto"/>
        <w:left w:val="none" w:sz="0" w:space="0" w:color="auto"/>
        <w:bottom w:val="none" w:sz="0" w:space="0" w:color="auto"/>
        <w:right w:val="none" w:sz="0" w:space="0" w:color="auto"/>
      </w:divBdr>
    </w:div>
    <w:div w:id="1080177517">
      <w:bodyDiv w:val="1"/>
      <w:marLeft w:val="0"/>
      <w:marRight w:val="0"/>
      <w:marTop w:val="0"/>
      <w:marBottom w:val="0"/>
      <w:divBdr>
        <w:top w:val="none" w:sz="0" w:space="0" w:color="auto"/>
        <w:left w:val="none" w:sz="0" w:space="0" w:color="auto"/>
        <w:bottom w:val="none" w:sz="0" w:space="0" w:color="auto"/>
        <w:right w:val="none" w:sz="0" w:space="0" w:color="auto"/>
      </w:divBdr>
    </w:div>
    <w:div w:id="1081441895">
      <w:bodyDiv w:val="1"/>
      <w:marLeft w:val="0"/>
      <w:marRight w:val="0"/>
      <w:marTop w:val="0"/>
      <w:marBottom w:val="0"/>
      <w:divBdr>
        <w:top w:val="none" w:sz="0" w:space="0" w:color="auto"/>
        <w:left w:val="none" w:sz="0" w:space="0" w:color="auto"/>
        <w:bottom w:val="none" w:sz="0" w:space="0" w:color="auto"/>
        <w:right w:val="none" w:sz="0" w:space="0" w:color="auto"/>
      </w:divBdr>
    </w:div>
    <w:div w:id="1169977687">
      <w:bodyDiv w:val="1"/>
      <w:marLeft w:val="0"/>
      <w:marRight w:val="0"/>
      <w:marTop w:val="0"/>
      <w:marBottom w:val="0"/>
      <w:divBdr>
        <w:top w:val="none" w:sz="0" w:space="0" w:color="auto"/>
        <w:left w:val="none" w:sz="0" w:space="0" w:color="auto"/>
        <w:bottom w:val="none" w:sz="0" w:space="0" w:color="auto"/>
        <w:right w:val="none" w:sz="0" w:space="0" w:color="auto"/>
      </w:divBdr>
      <w:divsChild>
        <w:div w:id="345136613">
          <w:marLeft w:val="0"/>
          <w:marRight w:val="0"/>
          <w:marTop w:val="0"/>
          <w:marBottom w:val="0"/>
          <w:divBdr>
            <w:top w:val="none" w:sz="0" w:space="0" w:color="auto"/>
            <w:left w:val="none" w:sz="0" w:space="0" w:color="auto"/>
            <w:bottom w:val="none" w:sz="0" w:space="0" w:color="auto"/>
            <w:right w:val="none" w:sz="0" w:space="0" w:color="auto"/>
          </w:divBdr>
          <w:divsChild>
            <w:div w:id="18157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3294">
      <w:bodyDiv w:val="1"/>
      <w:marLeft w:val="0"/>
      <w:marRight w:val="0"/>
      <w:marTop w:val="0"/>
      <w:marBottom w:val="0"/>
      <w:divBdr>
        <w:top w:val="none" w:sz="0" w:space="0" w:color="auto"/>
        <w:left w:val="none" w:sz="0" w:space="0" w:color="auto"/>
        <w:bottom w:val="none" w:sz="0" w:space="0" w:color="auto"/>
        <w:right w:val="none" w:sz="0" w:space="0" w:color="auto"/>
      </w:divBdr>
    </w:div>
    <w:div w:id="1234319765">
      <w:bodyDiv w:val="1"/>
      <w:marLeft w:val="0"/>
      <w:marRight w:val="0"/>
      <w:marTop w:val="0"/>
      <w:marBottom w:val="0"/>
      <w:divBdr>
        <w:top w:val="none" w:sz="0" w:space="0" w:color="auto"/>
        <w:left w:val="none" w:sz="0" w:space="0" w:color="auto"/>
        <w:bottom w:val="none" w:sz="0" w:space="0" w:color="auto"/>
        <w:right w:val="none" w:sz="0" w:space="0" w:color="auto"/>
      </w:divBdr>
    </w:div>
    <w:div w:id="1332441414">
      <w:bodyDiv w:val="1"/>
      <w:marLeft w:val="0"/>
      <w:marRight w:val="0"/>
      <w:marTop w:val="0"/>
      <w:marBottom w:val="0"/>
      <w:divBdr>
        <w:top w:val="none" w:sz="0" w:space="0" w:color="auto"/>
        <w:left w:val="none" w:sz="0" w:space="0" w:color="auto"/>
        <w:bottom w:val="none" w:sz="0" w:space="0" w:color="auto"/>
        <w:right w:val="none" w:sz="0" w:space="0" w:color="auto"/>
      </w:divBdr>
    </w:div>
    <w:div w:id="1643195249">
      <w:bodyDiv w:val="1"/>
      <w:marLeft w:val="0"/>
      <w:marRight w:val="0"/>
      <w:marTop w:val="0"/>
      <w:marBottom w:val="0"/>
      <w:divBdr>
        <w:top w:val="none" w:sz="0" w:space="0" w:color="auto"/>
        <w:left w:val="none" w:sz="0" w:space="0" w:color="auto"/>
        <w:bottom w:val="none" w:sz="0" w:space="0" w:color="auto"/>
        <w:right w:val="none" w:sz="0" w:space="0" w:color="auto"/>
      </w:divBdr>
    </w:div>
    <w:div w:id="1760514997">
      <w:bodyDiv w:val="1"/>
      <w:marLeft w:val="0"/>
      <w:marRight w:val="0"/>
      <w:marTop w:val="0"/>
      <w:marBottom w:val="0"/>
      <w:divBdr>
        <w:top w:val="none" w:sz="0" w:space="0" w:color="auto"/>
        <w:left w:val="none" w:sz="0" w:space="0" w:color="auto"/>
        <w:bottom w:val="none" w:sz="0" w:space="0" w:color="auto"/>
        <w:right w:val="none" w:sz="0" w:space="0" w:color="auto"/>
      </w:divBdr>
    </w:div>
    <w:div w:id="191550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balzer/BALZER%20EVENT/ORGANISATION/Vorlagen/Briefpapier%202018/Vorlage_Briefpapier_digital_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0082E-B6A1-564D-ACD3-B50BDFD0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Vorlage_Briefpapier_digital_2018.dotx</Template>
  <TotalTime>0</TotalTime>
  <Pages>3</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3905</CharactersWithSpaces>
  <SharedDoc>false</SharedDoc>
  <HLinks>
    <vt:vector size="60" baseType="variant">
      <vt:variant>
        <vt:i4>1769497</vt:i4>
      </vt:variant>
      <vt:variant>
        <vt:i4>0</vt:i4>
      </vt:variant>
      <vt:variant>
        <vt:i4>0</vt:i4>
      </vt:variant>
      <vt:variant>
        <vt:i4>5</vt:i4>
      </vt:variant>
      <vt:variant>
        <vt:lpwstr>http://www.kindermucials.ch/</vt:lpwstr>
      </vt:variant>
      <vt:variant>
        <vt:lpwstr/>
      </vt:variant>
      <vt:variant>
        <vt:i4>262241</vt:i4>
      </vt:variant>
      <vt:variant>
        <vt:i4>2104</vt:i4>
      </vt:variant>
      <vt:variant>
        <vt:i4>1026</vt:i4>
      </vt:variant>
      <vt:variant>
        <vt:i4>1</vt:i4>
      </vt:variant>
      <vt:variant>
        <vt:lpwstr>hagen</vt:lpwstr>
      </vt:variant>
      <vt:variant>
        <vt:lpwstr/>
      </vt:variant>
      <vt:variant>
        <vt:i4>786488</vt:i4>
      </vt:variant>
      <vt:variant>
        <vt:i4>-1</vt:i4>
      </vt:variant>
      <vt:variant>
        <vt:i4>1062</vt:i4>
      </vt:variant>
      <vt:variant>
        <vt:i4>1</vt:i4>
      </vt:variant>
      <vt:variant>
        <vt:lpwstr>http://www.muensingen.ch/incms_files/filebrowser/cache/Schellenursli_5314c018b01bc1a84156293aecfaf430.jpg</vt:lpwstr>
      </vt:variant>
      <vt:variant>
        <vt:lpwstr/>
      </vt:variant>
      <vt:variant>
        <vt:i4>1245275</vt:i4>
      </vt:variant>
      <vt:variant>
        <vt:i4>-1</vt:i4>
      </vt:variant>
      <vt:variant>
        <vt:i4>1063</vt:i4>
      </vt:variant>
      <vt:variant>
        <vt:i4>1</vt:i4>
      </vt:variant>
      <vt:variant>
        <vt:lpwstr>http://www.stadtwil.ch/Portaldata/1/Resources/veranstaltungen/Pippi_Langstrumpf.gif</vt:lpwstr>
      </vt:variant>
      <vt:variant>
        <vt:lpwstr/>
      </vt:variant>
      <vt:variant>
        <vt:i4>5046339</vt:i4>
      </vt:variant>
      <vt:variant>
        <vt:i4>-1</vt:i4>
      </vt:variant>
      <vt:variant>
        <vt:i4>1064</vt:i4>
      </vt:variant>
      <vt:variant>
        <vt:i4>1</vt:i4>
      </vt:variant>
      <vt:variant>
        <vt:lpwstr>http://www.balthasarewald.de/alt/images_news/alfonsa_CD_cover.jpg</vt:lpwstr>
      </vt:variant>
      <vt:variant>
        <vt:lpwstr/>
      </vt:variant>
      <vt:variant>
        <vt:i4>3276855</vt:i4>
      </vt:variant>
      <vt:variant>
        <vt:i4>-1</vt:i4>
      </vt:variant>
      <vt:variant>
        <vt:i4>1065</vt:i4>
      </vt:variant>
      <vt:variant>
        <vt:i4>1</vt:i4>
      </vt:variant>
      <vt:variant>
        <vt:lpwstr>http://www.saiten.ch/files/112/0704_154_400_200_200b10.jpg</vt:lpwstr>
      </vt:variant>
      <vt:variant>
        <vt:lpwstr/>
      </vt:variant>
      <vt:variant>
        <vt:i4>6094918</vt:i4>
      </vt:variant>
      <vt:variant>
        <vt:i4>-1</vt:i4>
      </vt:variant>
      <vt:variant>
        <vt:i4>1066</vt:i4>
      </vt:variant>
      <vt:variant>
        <vt:i4>1</vt:i4>
      </vt:variant>
      <vt:variant>
        <vt:lpwstr>Hotzenplotz_Programmheft_Casinotheater</vt:lpwstr>
      </vt:variant>
      <vt:variant>
        <vt:lpwstr/>
      </vt:variant>
      <vt:variant>
        <vt:i4>655406</vt:i4>
      </vt:variant>
      <vt:variant>
        <vt:i4>-1</vt:i4>
      </vt:variant>
      <vt:variant>
        <vt:i4>1068</vt:i4>
      </vt:variant>
      <vt:variant>
        <vt:i4>1</vt:i4>
      </vt:variant>
      <vt:variant>
        <vt:lpwstr>Michel_Autor</vt:lpwstr>
      </vt:variant>
      <vt:variant>
        <vt:lpwstr/>
      </vt:variant>
      <vt:variant>
        <vt:i4>2228443</vt:i4>
      </vt:variant>
      <vt:variant>
        <vt:i4>-1</vt:i4>
      </vt:variant>
      <vt:variant>
        <vt:i4>1069</vt:i4>
      </vt:variant>
      <vt:variant>
        <vt:i4>1</vt:i4>
      </vt:variant>
      <vt:variant>
        <vt:lpwstr>S:\BALZER EVENT\MUSICALS\Aktuell\Ronja Räubertochter\2014_2015\Kommunikation\Grafik\Key Visual Ronja\Ronja_Keyvisual_Quer.jpg</vt:lpwstr>
      </vt:variant>
      <vt:variant>
        <vt:lpwstr/>
      </vt:variant>
      <vt:variant>
        <vt:i4>2228443</vt:i4>
      </vt:variant>
      <vt:variant>
        <vt:i4>-1</vt:i4>
      </vt:variant>
      <vt:variant>
        <vt:i4>1070</vt:i4>
      </vt:variant>
      <vt:variant>
        <vt:i4>1</vt:i4>
      </vt:variant>
      <vt:variant>
        <vt:lpwstr>S:\BALZER EVENT\MUSICALS\Aktuell\Ronja Räubertochter\2014_2015\Kommunikation\Grafik\Key Visual Ronja\Ronja_Keyvisual_Quer.jpg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cp:lastPrinted>2017-09-06T13:04:00Z</cp:lastPrinted>
  <dcterms:created xsi:type="dcterms:W3CDTF">2021-09-21T07:01:00Z</dcterms:created>
  <dcterms:modified xsi:type="dcterms:W3CDTF">2021-09-21T07:06:00Z</dcterms:modified>
</cp:coreProperties>
</file>